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B0D" w:rsidRDefault="00D75118" w:rsidP="00D75118">
      <w:pPr>
        <w:jc w:val="center"/>
        <w:rPr>
          <w:b/>
        </w:rPr>
      </w:pPr>
      <w:r>
        <w:rPr>
          <w:b/>
        </w:rPr>
        <w:t>CS</w:t>
      </w:r>
      <w:r w:rsidR="00266B0D" w:rsidRPr="001C1F0E">
        <w:rPr>
          <w:b/>
        </w:rPr>
        <w:t>E du mardi 17 mars</w:t>
      </w:r>
      <w:r w:rsidR="00266B0D">
        <w:rPr>
          <w:b/>
        </w:rPr>
        <w:t xml:space="preserve"> 2026</w:t>
      </w:r>
    </w:p>
    <w:p w:rsidR="00266B0D" w:rsidRDefault="00266B0D" w:rsidP="00266B0D">
      <w:pPr>
        <w:rPr>
          <w:b/>
        </w:rPr>
      </w:pPr>
      <w:r>
        <w:rPr>
          <w:b/>
        </w:rPr>
        <w:t>Absence de M. LEQUIEN, remplacé par M. CHASTENET</w:t>
      </w:r>
    </w:p>
    <w:p w:rsidR="00266B0D" w:rsidRDefault="00266B0D" w:rsidP="00266B0D">
      <w:pPr>
        <w:rPr>
          <w:b/>
        </w:rPr>
      </w:pPr>
      <w:r>
        <w:rPr>
          <w:b/>
        </w:rPr>
        <w:t xml:space="preserve">Début de séance 9h. </w:t>
      </w:r>
    </w:p>
    <w:p w:rsidR="00266B0D" w:rsidRPr="006E4C94" w:rsidRDefault="00266B0D" w:rsidP="00266B0D">
      <w:pPr>
        <w:rPr>
          <w:b/>
          <w:color w:val="5B9BD5" w:themeColor="accent1"/>
        </w:rPr>
      </w:pPr>
      <w:r w:rsidRPr="006E4C94">
        <w:rPr>
          <w:b/>
          <w:color w:val="5B9BD5" w:themeColor="accent1"/>
        </w:rPr>
        <w:t xml:space="preserve">Légende </w:t>
      </w:r>
    </w:p>
    <w:p w:rsidR="00266B0D" w:rsidRPr="006E4C94" w:rsidRDefault="00266B0D" w:rsidP="00266B0D">
      <w:pPr>
        <w:rPr>
          <w:b/>
          <w:color w:val="5B9BD5" w:themeColor="accent1"/>
        </w:rPr>
      </w:pPr>
      <w:r w:rsidRPr="006E4C94">
        <w:rPr>
          <w:b/>
          <w:color w:val="5B9BD5" w:themeColor="accent1"/>
        </w:rPr>
        <w:t>JYC : Jean-Yves CHASTENET</w:t>
      </w:r>
    </w:p>
    <w:p w:rsidR="00266B0D" w:rsidRPr="006E4C94" w:rsidRDefault="00266B0D" w:rsidP="00266B0D">
      <w:pPr>
        <w:rPr>
          <w:b/>
          <w:color w:val="5B9BD5" w:themeColor="accent1"/>
        </w:rPr>
      </w:pPr>
      <w:r w:rsidRPr="006E4C94">
        <w:rPr>
          <w:b/>
          <w:color w:val="5B9BD5" w:themeColor="accent1"/>
        </w:rPr>
        <w:t>AHG : Agnès HERVE-GRILLOT</w:t>
      </w:r>
    </w:p>
    <w:p w:rsidR="00266B0D" w:rsidRPr="00D75118" w:rsidRDefault="00D75118" w:rsidP="00266B0D">
      <w:pPr>
        <w:rPr>
          <w:b/>
          <w:u w:val="single"/>
        </w:rPr>
      </w:pPr>
      <w:r>
        <w:rPr>
          <w:b/>
        </w:rPr>
        <w:t xml:space="preserve">1/ </w:t>
      </w:r>
      <w:r w:rsidR="00266B0D" w:rsidRPr="00D75118">
        <w:rPr>
          <w:b/>
          <w:u w:val="single"/>
        </w:rPr>
        <w:t>Information</w:t>
      </w:r>
    </w:p>
    <w:p w:rsidR="00266B0D" w:rsidRPr="00D75118" w:rsidRDefault="00266B0D" w:rsidP="00266B0D">
      <w:pPr>
        <w:rPr>
          <w:u w:val="single"/>
        </w:rPr>
      </w:pPr>
      <w:r w:rsidRPr="00D75118">
        <w:rPr>
          <w:u w:val="single"/>
        </w:rPr>
        <w:t xml:space="preserve">Suivi des actions </w:t>
      </w:r>
    </w:p>
    <w:p w:rsidR="00266B0D" w:rsidRPr="00D713D6" w:rsidRDefault="00266B0D" w:rsidP="00266B0D">
      <w:pPr>
        <w:rPr>
          <w:b/>
        </w:rPr>
      </w:pPr>
      <w:r w:rsidRPr="00D713D6">
        <w:rPr>
          <w:b/>
        </w:rPr>
        <w:t>Procédure de gestion des remplacements</w:t>
      </w:r>
      <w:r>
        <w:rPr>
          <w:b/>
        </w:rPr>
        <w:t xml:space="preserve"> : </w:t>
      </w:r>
      <w:r w:rsidRPr="00D713D6">
        <w:rPr>
          <w:b/>
        </w:rPr>
        <w:t>à l’ordre du jour</w:t>
      </w:r>
    </w:p>
    <w:p w:rsidR="00266B0D" w:rsidRPr="00E505AA" w:rsidRDefault="00266B0D" w:rsidP="00266B0D">
      <w:pPr>
        <w:rPr>
          <w:b/>
        </w:rPr>
      </w:pPr>
      <w:r>
        <w:rPr>
          <w:b/>
        </w:rPr>
        <w:t xml:space="preserve">Installation DAE : </w:t>
      </w:r>
      <w:r w:rsidRPr="00E505AA">
        <w:t xml:space="preserve">M. CHAMBRY, vérification faite sur le site principal, </w:t>
      </w:r>
      <w:r w:rsidRPr="00E505AA">
        <w:rPr>
          <w:b/>
        </w:rPr>
        <w:t>note retirée du suivi</w:t>
      </w:r>
    </w:p>
    <w:p w:rsidR="00266B0D" w:rsidRDefault="00266B0D" w:rsidP="00266B0D">
      <w:pPr>
        <w:rPr>
          <w:b/>
        </w:rPr>
      </w:pPr>
      <w:r>
        <w:rPr>
          <w:b/>
        </w:rPr>
        <w:t>Note relative au CET :</w:t>
      </w:r>
      <w:r w:rsidRPr="00E505AA">
        <w:t xml:space="preserve"> note parue, </w:t>
      </w:r>
      <w:r w:rsidRPr="00E505AA">
        <w:rPr>
          <w:b/>
        </w:rPr>
        <w:t>retirée du suivi</w:t>
      </w:r>
    </w:p>
    <w:p w:rsidR="00266B0D" w:rsidRDefault="00266B0D" w:rsidP="00266B0D">
      <w:r>
        <w:rPr>
          <w:b/>
        </w:rPr>
        <w:t xml:space="preserve">Plan de formation : </w:t>
      </w:r>
      <w:r w:rsidRPr="00E505AA">
        <w:t>réunion le 25 février avec présentation des projets de Pôles, réunion effective</w:t>
      </w:r>
      <w:r>
        <w:t xml:space="preserve">, </w:t>
      </w:r>
      <w:r w:rsidRPr="00E505AA">
        <w:rPr>
          <w:b/>
        </w:rPr>
        <w:t>retirée du suivi</w:t>
      </w:r>
    </w:p>
    <w:p w:rsidR="00266B0D" w:rsidRPr="00E505AA" w:rsidRDefault="00266B0D" w:rsidP="00266B0D">
      <w:pPr>
        <w:rPr>
          <w:b/>
        </w:rPr>
      </w:pPr>
      <w:r>
        <w:t xml:space="preserve">Question de la CGT :  le dispositif d’emploi n’est pas dans le suivi. Ce serait pertinent. </w:t>
      </w:r>
    </w:p>
    <w:p w:rsidR="00266B0D" w:rsidRPr="00D75118" w:rsidRDefault="00D75118" w:rsidP="00266B0D">
      <w:pPr>
        <w:rPr>
          <w:b/>
          <w:u w:val="single"/>
        </w:rPr>
      </w:pPr>
      <w:r>
        <w:rPr>
          <w:b/>
          <w:u w:val="single"/>
        </w:rPr>
        <w:t xml:space="preserve">2/ </w:t>
      </w:r>
      <w:r w:rsidR="00266B0D" w:rsidRPr="00D75118">
        <w:rPr>
          <w:b/>
          <w:u w:val="single"/>
        </w:rPr>
        <w:t>Avis</w:t>
      </w:r>
    </w:p>
    <w:p w:rsidR="00266B0D" w:rsidRPr="00D75118" w:rsidRDefault="00266B0D" w:rsidP="00D75118">
      <w:pPr>
        <w:rPr>
          <w:b/>
          <w:u w:val="single"/>
        </w:rPr>
      </w:pPr>
      <w:r w:rsidRPr="00D75118">
        <w:rPr>
          <w:b/>
          <w:u w:val="single"/>
        </w:rPr>
        <w:t>CR du 09 décembre 2025 : approuvé sous réserve des modifications</w:t>
      </w:r>
    </w:p>
    <w:p w:rsidR="00266B0D" w:rsidRPr="00E505AA" w:rsidRDefault="00266B0D" w:rsidP="00266B0D">
      <w:pPr>
        <w:ind w:left="360"/>
      </w:pPr>
      <w:r w:rsidRPr="00F76756">
        <w:rPr>
          <w:u w:val="single"/>
        </w:rPr>
        <w:t>Page 10,</w:t>
      </w:r>
      <w:r w:rsidRPr="00E505AA">
        <w:t xml:space="preserve"> forfait annuel en jours : not</w:t>
      </w:r>
      <w:r>
        <w:t>e de service pour les indemnisations des heures d’astreinte et de permanence sera rédigée en décembre, l</w:t>
      </w:r>
      <w:r w:rsidRPr="00E505AA">
        <w:t>es psycho</w:t>
      </w:r>
      <w:r>
        <w:t xml:space="preserve">logues ne devront jamais être seuls le soir lors des entretiens patients, un groupe de travail sur la charte de déconnexion sera portée par la DRH le soir.  </w:t>
      </w:r>
      <w:r w:rsidRPr="00E505AA">
        <w:t xml:space="preserve"> </w:t>
      </w:r>
    </w:p>
    <w:p w:rsidR="00266B0D" w:rsidRPr="00F76756" w:rsidRDefault="00266B0D" w:rsidP="00266B0D">
      <w:pPr>
        <w:ind w:left="360"/>
      </w:pPr>
      <w:r w:rsidRPr="00F76756">
        <w:rPr>
          <w:u w:val="single"/>
        </w:rPr>
        <w:t>Page 12</w:t>
      </w:r>
      <w:r>
        <w:t xml:space="preserve"> </w:t>
      </w:r>
      <w:r w:rsidRPr="00E505AA">
        <w:t>déménagement : ajout 3 jours de déménagement serai</w:t>
      </w:r>
      <w:r>
        <w:t>en</w:t>
      </w:r>
      <w:r w:rsidRPr="00E505AA">
        <w:t xml:space="preserve">t difficile pour les STT </w:t>
      </w:r>
    </w:p>
    <w:p w:rsidR="00266B0D" w:rsidRPr="00D75118" w:rsidRDefault="00266B0D" w:rsidP="00D75118">
      <w:pPr>
        <w:rPr>
          <w:b/>
          <w:u w:val="single"/>
        </w:rPr>
      </w:pPr>
      <w:r w:rsidRPr="00D75118">
        <w:rPr>
          <w:b/>
          <w:u w:val="single"/>
        </w:rPr>
        <w:t>CR du 22 décembre 2025 : approuvé</w:t>
      </w:r>
    </w:p>
    <w:p w:rsidR="00266B0D" w:rsidRPr="00D75118" w:rsidRDefault="00266B0D" w:rsidP="00D75118">
      <w:pPr>
        <w:rPr>
          <w:b/>
        </w:rPr>
      </w:pPr>
      <w:r w:rsidRPr="00D75118">
        <w:rPr>
          <w:b/>
          <w:u w:val="single"/>
        </w:rPr>
        <w:t>Projet formation Pôles</w:t>
      </w:r>
      <w:r w:rsidRPr="00D75118">
        <w:rPr>
          <w:b/>
        </w:rPr>
        <w:t> : ce sera le dernier avis après 2 CSE et une réunion de présentation : Abstention de tous les OS</w:t>
      </w:r>
    </w:p>
    <w:p w:rsidR="00266B0D" w:rsidRDefault="00266B0D" w:rsidP="00266B0D">
      <w:r>
        <w:t xml:space="preserve">Nous demandons une rectification de l’avis : il s’agit de l’avis sur le plan de formation complet, incluant le plan socle et le plan par pôles. </w:t>
      </w:r>
    </w:p>
    <w:p w:rsidR="00266B0D" w:rsidRDefault="00266B0D" w:rsidP="00266B0D">
      <w:r>
        <w:t xml:space="preserve">Nous faisons remarquer que le Plan de formation aurait dû être élaboré à partir du RSU et du DUERP que nous n’avons toujours pas. </w:t>
      </w:r>
    </w:p>
    <w:p w:rsidR="00266B0D" w:rsidRDefault="00266B0D" w:rsidP="00266B0D">
      <w:r>
        <w:t xml:space="preserve">Il manque les coûts pédagogiques détaillés. </w:t>
      </w:r>
    </w:p>
    <w:p w:rsidR="00266B0D" w:rsidRDefault="00266B0D" w:rsidP="00266B0D">
      <w:r>
        <w:t xml:space="preserve">Nous signalons que la formation socle est financée par l’ANFH ce qui correspond à 40 % du plan total de formation. 60 % de la formation totale n’a pas de budget pérenne. Nous demandons que le CSE soit informé chaque année des montants dédiés et dans quel volume. </w:t>
      </w:r>
    </w:p>
    <w:p w:rsidR="00266B0D" w:rsidRDefault="00266B0D" w:rsidP="00266B0D">
      <w:r>
        <w:t xml:space="preserve">Nous dénonçons une inégalité entre les Pôles et particulièrement pour les agents de nuit : un seul agent est inclus dans le plan de formation. </w:t>
      </w:r>
    </w:p>
    <w:p w:rsidR="00266B0D" w:rsidRDefault="00266B0D" w:rsidP="00266B0D">
      <w:r>
        <w:lastRenderedPageBreak/>
        <w:t xml:space="preserve">Nous déplorons une absence de gestion prévisionnelle des emplois et des compétences. Pour exemple le projet de spécialisation de l’EHPAD qui n’est pas anticipée. </w:t>
      </w:r>
    </w:p>
    <w:p w:rsidR="00266B0D" w:rsidRPr="00D73C2F" w:rsidRDefault="00266B0D" w:rsidP="00266B0D">
      <w:r w:rsidRPr="007C1093">
        <w:rPr>
          <w:b/>
        </w:rPr>
        <w:t>Les organisations syndicales demandent à participer à l’élaboration du plan de formation socle ce que refuse M. CHASTENET. Il propose</w:t>
      </w:r>
      <w:r w:rsidRPr="00266B0D">
        <w:rPr>
          <w:b/>
        </w:rPr>
        <w:t xml:space="preserve"> </w:t>
      </w:r>
      <w:r w:rsidRPr="007C1093">
        <w:rPr>
          <w:b/>
        </w:rPr>
        <w:t>d’élaborer seul ce plan puis de le présenter dans un second temps aux OS.</w:t>
      </w:r>
      <w:r>
        <w:rPr>
          <w:b/>
        </w:rPr>
        <w:t xml:space="preserve">  </w:t>
      </w:r>
    </w:p>
    <w:p w:rsidR="00266B0D" w:rsidRDefault="00266B0D" w:rsidP="00266B0D">
      <w:r>
        <w:t xml:space="preserve">Les organisations syndicales s’inquiètent de la diversité des commissions de formation par Pôle : elles ne représentent pas systématiquement les diverses professions et le pôle PGP n’en a pas. M. CHASTENET reconnait ce point et souhaite tendre vers une </w:t>
      </w:r>
      <w:r w:rsidRPr="00C2291A">
        <w:t>uniformisation</w:t>
      </w:r>
      <w:r>
        <w:t xml:space="preserve"> des commissions</w:t>
      </w:r>
      <w:r w:rsidRPr="00C2291A">
        <w:t xml:space="preserve"> en septembre</w:t>
      </w:r>
      <w:r>
        <w:rPr>
          <w:b/>
        </w:rPr>
        <w:t xml:space="preserve"> </w:t>
      </w:r>
      <w:r>
        <w:t xml:space="preserve">2026. </w:t>
      </w:r>
    </w:p>
    <w:p w:rsidR="00266B0D" w:rsidRDefault="00266B0D" w:rsidP="00266B0D">
      <w:r>
        <w:t xml:space="preserve">M. CHASTENET s’engage à fournir un rapport d’exécution en fin d’année. </w:t>
      </w:r>
    </w:p>
    <w:p w:rsidR="00266B0D" w:rsidRPr="00D75118" w:rsidRDefault="00D75118" w:rsidP="00266B0D">
      <w:pPr>
        <w:rPr>
          <w:b/>
          <w:u w:val="single"/>
        </w:rPr>
      </w:pPr>
      <w:r>
        <w:rPr>
          <w:b/>
          <w:u w:val="single"/>
        </w:rPr>
        <w:t xml:space="preserve">3/ </w:t>
      </w:r>
      <w:r w:rsidR="00266B0D" w:rsidRPr="00D75118">
        <w:rPr>
          <w:b/>
          <w:u w:val="single"/>
        </w:rPr>
        <w:t>Informations</w:t>
      </w:r>
    </w:p>
    <w:p w:rsidR="00266B0D" w:rsidRPr="00D75118" w:rsidRDefault="00266B0D" w:rsidP="00D75118">
      <w:pPr>
        <w:rPr>
          <w:b/>
        </w:rPr>
      </w:pPr>
      <w:r w:rsidRPr="00D75118">
        <w:rPr>
          <w:b/>
          <w:u w:val="single"/>
        </w:rPr>
        <w:t>Charte de mobilité</w:t>
      </w:r>
      <w:r w:rsidRPr="00D75118">
        <w:rPr>
          <w:b/>
        </w:rPr>
        <w:t xml:space="preserve"> : </w:t>
      </w:r>
      <w:r w:rsidRPr="00787E83">
        <w:t>Il s’agit</w:t>
      </w:r>
      <w:r w:rsidRPr="00D75118">
        <w:rPr>
          <w:b/>
        </w:rPr>
        <w:t xml:space="preserve"> </w:t>
      </w:r>
      <w:r w:rsidRPr="00C6233C">
        <w:t>d’une</w:t>
      </w:r>
      <w:r w:rsidRPr="00D75118">
        <w:rPr>
          <w:b/>
        </w:rPr>
        <w:t xml:space="preserve"> </w:t>
      </w:r>
      <w:r>
        <w:t xml:space="preserve">charte de mobilité interne qui visera l’ensemble des agents : la présentation est reportée à une séance ultérieure car le document n’a pas été adressé aux membres en amont de l’instance. </w:t>
      </w:r>
    </w:p>
    <w:p w:rsidR="00266B0D" w:rsidRPr="00787E83" w:rsidRDefault="00266B0D" w:rsidP="00266B0D">
      <w:pPr>
        <w:rPr>
          <w:b/>
        </w:rPr>
      </w:pPr>
      <w:r w:rsidRPr="00787E83">
        <w:t>Cette charte comprendra un</w:t>
      </w:r>
      <w:r w:rsidRPr="00787E83">
        <w:rPr>
          <w:b/>
        </w:rPr>
        <w:t xml:space="preserve"> </w:t>
      </w:r>
      <w:r>
        <w:t xml:space="preserve">module sur les réorganisations des équipes en lien avec la démographie médicale et l’impact sur les capacités des unités.  </w:t>
      </w:r>
    </w:p>
    <w:p w:rsidR="00266B0D" w:rsidRDefault="00266B0D" w:rsidP="00D75118">
      <w:r w:rsidRPr="00D75118">
        <w:rPr>
          <w:b/>
          <w:u w:val="single"/>
        </w:rPr>
        <w:t>Projet de centre de formation</w:t>
      </w:r>
      <w:r w:rsidRPr="00D75118">
        <w:rPr>
          <w:b/>
        </w:rPr>
        <w:t xml:space="preserve"> : </w:t>
      </w:r>
    </w:p>
    <w:p w:rsidR="00266B0D" w:rsidRDefault="00266B0D" w:rsidP="00266B0D">
      <w:r>
        <w:t xml:space="preserve">D’après la direction, le projet se base sur le double constat d’un besoin </w:t>
      </w:r>
      <w:r w:rsidRPr="006D64A2">
        <w:t xml:space="preserve">formation des personnels </w:t>
      </w:r>
      <w:r>
        <w:t>de l’EPSM en lien avec une absence de formation spécifique dans la formation initiale et d’un</w:t>
      </w:r>
      <w:r w:rsidRPr="006D64A2">
        <w:t xml:space="preserve"> besoin en formation des partenaires</w:t>
      </w:r>
      <w:r>
        <w:t xml:space="preserve"> extérieurs</w:t>
      </w:r>
      <w:r w:rsidRPr="006D64A2">
        <w:t xml:space="preserve"> sur le territoire</w:t>
      </w:r>
      <w:r>
        <w:t xml:space="preserve"> départemental et </w:t>
      </w:r>
      <w:r w:rsidRPr="00AB67BA">
        <w:t>régional</w:t>
      </w:r>
      <w:r>
        <w:t xml:space="preserve">. </w:t>
      </w:r>
    </w:p>
    <w:p w:rsidR="00266B0D" w:rsidRDefault="00266B0D" w:rsidP="00266B0D">
      <w:r>
        <w:t xml:space="preserve">Le centre serait ouvert à un public mixte (professionnels de l’EPSM et extérieurs) et proposerait des formations non diplômantes, in situ. </w:t>
      </w:r>
    </w:p>
    <w:p w:rsidR="00266B0D" w:rsidRDefault="00266B0D" w:rsidP="00266B0D">
      <w:r>
        <w:t xml:space="preserve">La direction du centre serait </w:t>
      </w:r>
      <w:proofErr w:type="spellStart"/>
      <w:r>
        <w:t>copilotée</w:t>
      </w:r>
      <w:proofErr w:type="spellEnd"/>
      <w:r>
        <w:t xml:space="preserve"> avec un administratif à la DRH </w:t>
      </w:r>
      <w:r w:rsidR="00D75118">
        <w:t>et un soignant rattaché à la DSI</w:t>
      </w:r>
      <w:r>
        <w:t xml:space="preserve"> pour l’aspect pédagogique.</w:t>
      </w:r>
    </w:p>
    <w:p w:rsidR="00266B0D" w:rsidRDefault="00266B0D" w:rsidP="00266B0D">
      <w:r>
        <w:t xml:space="preserve">L’EPSM deviendrait organisme de formation sous couvert de la certification QUALIOPI et de l’acquisition d’un logiciel LMS. </w:t>
      </w:r>
    </w:p>
    <w:p w:rsidR="00266B0D" w:rsidRDefault="00266B0D" w:rsidP="00266B0D">
      <w:r>
        <w:t xml:space="preserve">Les formateurs seront des agents de l’établissement qui garderont la majorité de leur temps d’exercice professionnel sur le terrain. Leur remplacement se ferait par le pool de remplacement. La direction ne prévoit pas d’embauche supplémentaire pour ce projet. </w:t>
      </w:r>
    </w:p>
    <w:p w:rsidR="00266B0D" w:rsidRDefault="00266B0D" w:rsidP="00266B0D">
      <w:r>
        <w:t xml:space="preserve">Profil de poste mixte en intégrant les temps dédiés à la formation. </w:t>
      </w:r>
    </w:p>
    <w:p w:rsidR="00266B0D" w:rsidRDefault="00266B0D" w:rsidP="00266B0D">
      <w:r>
        <w:t xml:space="preserve">Nous restons vigilants sur la nécessité de maintenir des formations spécifiques prodiguées par d’autres organismes de formation. </w:t>
      </w:r>
    </w:p>
    <w:p w:rsidR="00266B0D" w:rsidRPr="00AB67BA" w:rsidRDefault="00266B0D" w:rsidP="00266B0D">
      <w:r>
        <w:t xml:space="preserve">Accessoirement, nous alertons sur le mobilier de la TP 5 qui n’est pas adapté à une formation de plusieurs heures. </w:t>
      </w:r>
    </w:p>
    <w:p w:rsidR="00266B0D" w:rsidRPr="00D75118" w:rsidRDefault="00266B0D" w:rsidP="00D75118">
      <w:pPr>
        <w:rPr>
          <w:b/>
          <w:u w:val="single"/>
        </w:rPr>
      </w:pPr>
      <w:r w:rsidRPr="00D75118">
        <w:rPr>
          <w:b/>
          <w:u w:val="single"/>
        </w:rPr>
        <w:t>Cycle de temps de travail</w:t>
      </w:r>
    </w:p>
    <w:p w:rsidR="00266B0D" w:rsidRDefault="00266B0D" w:rsidP="00266B0D">
      <w:r w:rsidRPr="00311CE1">
        <w:rPr>
          <w:u w:val="single"/>
        </w:rPr>
        <w:lastRenderedPageBreak/>
        <w:t>Standard :</w:t>
      </w:r>
      <w:r w:rsidRPr="007A794A">
        <w:t xml:space="preserve"> </w:t>
      </w:r>
      <w:r>
        <w:t xml:space="preserve">actuellement l’amplitude horaire de 12h15 n’est pas réglementaire en regard du décret n°2002-9 du 04 janvier 2002. Par ailleurs, les agents posaient des jours de congés sur des jours de repos. </w:t>
      </w:r>
    </w:p>
    <w:p w:rsidR="00266B0D" w:rsidRDefault="00266B0D" w:rsidP="00266B0D">
      <w:r>
        <w:t>3 organisations différentes ont été proposées aux agents. Ils ont retenu l’organisation 12h jour/ 12 h nuit, sans temps de relève.</w:t>
      </w:r>
    </w:p>
    <w:p w:rsidR="00266B0D" w:rsidRDefault="00266B0D" w:rsidP="00266B0D">
      <w:r>
        <w:t xml:space="preserve">Le cycle est de 4 semaines. </w:t>
      </w:r>
    </w:p>
    <w:p w:rsidR="00266B0D" w:rsidRDefault="00266B0D" w:rsidP="00266B0D">
      <w:r>
        <w:t xml:space="preserve">Chaque lundi et jeudi, les postes de doublons seront déduits et reportés en période de congés / absentéisme pour garantir la continuité de service.   </w:t>
      </w:r>
    </w:p>
    <w:p w:rsidR="00266B0D" w:rsidRDefault="00266B0D" w:rsidP="00266B0D">
      <w:r>
        <w:t xml:space="preserve">Un 0.5 TP est affecté sur les congés et l’absentéisme. Une polyvalence de la GAP </w:t>
      </w:r>
      <w:proofErr w:type="gramStart"/>
      <w:r>
        <w:t>( 3</w:t>
      </w:r>
      <w:proofErr w:type="gramEnd"/>
      <w:r>
        <w:t xml:space="preserve"> ETP qui ont cette compétence ) permet également d’assurer la continuité du service.</w:t>
      </w:r>
      <w:r w:rsidRPr="00266B0D">
        <w:t xml:space="preserve"> </w:t>
      </w:r>
      <w:r>
        <w:t xml:space="preserve">Si un agent de jour travaille la nuit, le nombre d’heures travaillés est corrigé par un coefficient qui fait que pour chaque nuit travaillée, 55 mn supplémentaires sont décomptées sur l’OAT. </w:t>
      </w:r>
    </w:p>
    <w:p w:rsidR="00266B0D" w:rsidRDefault="00266B0D" w:rsidP="00266B0D">
      <w:r>
        <w:t xml:space="preserve">Les jours de congés sont posés sur des jours travaillés à concurrence de 15 jours de CA, 6 fériés, 3 RTT, 1 CF et 2 AS sur l’année (pour TP 100 %). </w:t>
      </w:r>
    </w:p>
    <w:p w:rsidR="00266B0D" w:rsidRDefault="00266B0D" w:rsidP="00266B0D">
      <w:r>
        <w:t xml:space="preserve">La direction précise que réglementairement, si les agents travaillent moins que l’OAT prévue (compteur négatif), c’est l’employeur qui est responsable. L’agent ne doit pas d’heures. </w:t>
      </w:r>
    </w:p>
    <w:p w:rsidR="00266B0D" w:rsidRDefault="00266B0D" w:rsidP="00266B0D">
      <w:r>
        <w:t xml:space="preserve">Dans le cas de compteur positif : l’employeur rend les jours supplémentaires.  </w:t>
      </w:r>
    </w:p>
    <w:p w:rsidR="00266B0D" w:rsidRDefault="00266B0D" w:rsidP="00266B0D">
      <w:r>
        <w:t xml:space="preserve">La direction propose une mise en place est prévue pour mai 2026. </w:t>
      </w:r>
    </w:p>
    <w:p w:rsidR="00266B0D" w:rsidRDefault="00266B0D" w:rsidP="00266B0D">
      <w:r w:rsidRPr="00066495">
        <w:rPr>
          <w:b/>
        </w:rPr>
        <w:t>Nous demandons que ce changement soit d’abord validé par un CSE car tout changement d’organisation doit être soumis à l’avis du CSE</w:t>
      </w:r>
      <w:r>
        <w:t xml:space="preserve">.  </w:t>
      </w:r>
    </w:p>
    <w:p w:rsidR="00266B0D" w:rsidRPr="00D75118" w:rsidRDefault="00266B0D" w:rsidP="00266B0D">
      <w:r w:rsidRPr="00D75118">
        <w:rPr>
          <w:u w:val="single"/>
        </w:rPr>
        <w:t>Nuit :</w:t>
      </w:r>
      <w:r w:rsidRPr="00D75118">
        <w:t xml:space="preserve"> situation actuelle : Poste de 9h, 3 roulements différents </w:t>
      </w:r>
      <w:r w:rsidR="00D75118">
        <w:t xml:space="preserve">qui ne sont pas </w:t>
      </w:r>
      <w:r w:rsidRPr="00D75118">
        <w:t>équitabl</w:t>
      </w:r>
      <w:r w:rsidR="00D75118">
        <w:t>es</w:t>
      </w:r>
      <w:r w:rsidRPr="00D75118">
        <w:t xml:space="preserve">, OAT non suivie dans </w:t>
      </w:r>
      <w:r w:rsidR="00D75118" w:rsidRPr="00D75118">
        <w:t>CHRONOS,</w:t>
      </w:r>
      <w:r w:rsidR="00D75118">
        <w:t xml:space="preserve"> le</w:t>
      </w:r>
      <w:r w:rsidRPr="00D75118">
        <w:t xml:space="preserve"> décompte des droits à congés n’est pas réglementaire. </w:t>
      </w:r>
    </w:p>
    <w:p w:rsidR="00D75118" w:rsidRDefault="00D75118" w:rsidP="00266B0D">
      <w:r>
        <w:t>L’OAT est de 1476 heures avec des jours soumis à conditions.</w:t>
      </w:r>
    </w:p>
    <w:p w:rsidR="00266B0D" w:rsidRDefault="00D75118" w:rsidP="00266B0D">
      <w:r>
        <w:t xml:space="preserve">Nous faisons remarquer que dans leur nouveau décompte, ils n’ont pas intégré les </w:t>
      </w:r>
      <w:r w:rsidR="00266B0D" w:rsidRPr="00D75118">
        <w:t xml:space="preserve">2 repos compensateurs </w:t>
      </w:r>
      <w:r>
        <w:t xml:space="preserve">au bout de 20 dimanches travaillés qui se trouvent dans l’avenant de 2008. Apparemment, la Direction n’est pas en possession de ses avenants qu’elle n’a pas retrouvé. Mais Mr </w:t>
      </w:r>
      <w:proofErr w:type="spellStart"/>
      <w:r>
        <w:t>Chastenet</w:t>
      </w:r>
      <w:proofErr w:type="spellEnd"/>
      <w:r>
        <w:t xml:space="preserve"> dit qu’il ne veut pas revenir sur les accords locaux.</w:t>
      </w:r>
    </w:p>
    <w:p w:rsidR="00D75118" w:rsidRDefault="00D75118" w:rsidP="00266B0D">
      <w:r>
        <w:t>La Direction a fait aux agents de nuit 2 organisations : 1 en 9h et 1 en 9h30.</w:t>
      </w:r>
    </w:p>
    <w:p w:rsidR="00D75118" w:rsidRDefault="00D75118" w:rsidP="00266B0D">
      <w:r>
        <w:t xml:space="preserve">Celle de 9h leur donne droit à 18 CA, 8 Férié (moins 1 pour le jour de solidarité), 1 CF et 1 ou 2 AS. Selon leur calcul, l’agent devra </w:t>
      </w:r>
      <w:r w:rsidR="000E1370">
        <w:t>faire 6 nuits supplémentaires pour respecter l’OAT.</w:t>
      </w:r>
    </w:p>
    <w:p w:rsidR="000E1370" w:rsidRDefault="000E1370" w:rsidP="00266B0D">
      <w:r>
        <w:t xml:space="preserve">Celle de 9h30 leur donne droit à 17 CA, 7 Férié </w:t>
      </w:r>
      <w:r>
        <w:t>(moins 1 pour le jour de solidarité),</w:t>
      </w:r>
      <w:r>
        <w:t xml:space="preserve"> 1 CF et 1 ou 2 AS. Selon leur calcul, l’EPSM devra 5 nuits à l’agent.</w:t>
      </w:r>
    </w:p>
    <w:p w:rsidR="000E1370" w:rsidRDefault="000E1370" w:rsidP="00266B0D">
      <w:r>
        <w:t>Nous faisons remarquer qu’avec la proposition de 9H30, les agents travailleront 11 nuits en moins. Nous demandons si des recrutements seront nécessaires pour compenser ces nuits en moins. Selon la Direction, pas de recrutement envisagé.</w:t>
      </w:r>
    </w:p>
    <w:p w:rsidR="000E1370" w:rsidRDefault="000E1370" w:rsidP="00266B0D">
      <w:r>
        <w:t>Nous ne sommes pas d’accord avec leur façon de calculer le nombre d’heures posés en CA : eux compte 9h de posé alors que selon les accords locaux c’est 6h30.</w:t>
      </w:r>
    </w:p>
    <w:p w:rsidR="000E1370" w:rsidRPr="00D75118" w:rsidRDefault="000E1370" w:rsidP="00266B0D">
      <w:r>
        <w:lastRenderedPageBreak/>
        <w:t>Ces propositions devront être débattues lors de rencontres Direction-OS et la Direction pense demander l’avis des agents concernés par un vote similaire au vote demandé pour le pointage.</w:t>
      </w:r>
    </w:p>
    <w:p w:rsidR="00266B0D" w:rsidRPr="00D75118" w:rsidRDefault="00266B0D" w:rsidP="00266B0D">
      <w:r w:rsidRPr="00D75118">
        <w:t xml:space="preserve">. </w:t>
      </w:r>
    </w:p>
    <w:p w:rsidR="00266B0D" w:rsidRPr="000E1370" w:rsidRDefault="00266B0D" w:rsidP="000E1370">
      <w:pPr>
        <w:rPr>
          <w:b/>
        </w:rPr>
      </w:pPr>
      <w:r w:rsidRPr="000E1370">
        <w:rPr>
          <w:b/>
        </w:rPr>
        <w:t>Projet de soins de l’unité CARVI</w:t>
      </w:r>
    </w:p>
    <w:p w:rsidR="00266B0D" w:rsidRDefault="00266B0D" w:rsidP="00266B0D">
      <w:r>
        <w:t xml:space="preserve">Mme MONNOT, cadre supérieure du PGP, nous présente le projet de soins de CARVI. </w:t>
      </w:r>
    </w:p>
    <w:p w:rsidR="00266B0D" w:rsidRDefault="00266B0D" w:rsidP="00266B0D">
      <w:pPr>
        <w:pStyle w:val="Paragraphedeliste"/>
        <w:numPr>
          <w:ilvl w:val="0"/>
          <w:numId w:val="3"/>
        </w:numPr>
      </w:pPr>
      <w:r>
        <w:t>Création de l’unité émanant du</w:t>
      </w:r>
      <w:r w:rsidRPr="004E5783">
        <w:t xml:space="preserve"> PGP</w:t>
      </w:r>
      <w:r>
        <w:t xml:space="preserve"> en</w:t>
      </w:r>
      <w:r w:rsidRPr="004E5783">
        <w:t xml:space="preserve"> septembre 2024</w:t>
      </w:r>
    </w:p>
    <w:p w:rsidR="00266B0D" w:rsidRDefault="00266B0D" w:rsidP="00266B0D">
      <w:pPr>
        <w:pStyle w:val="Paragraphedeliste"/>
        <w:numPr>
          <w:ilvl w:val="0"/>
          <w:numId w:val="3"/>
        </w:numPr>
      </w:pPr>
      <w:r>
        <w:t>Transformation de 15 lits de TOPAZE en réhabilitation géronto-psychiatrique</w:t>
      </w:r>
    </w:p>
    <w:p w:rsidR="00266B0D" w:rsidRDefault="00266B0D" w:rsidP="00266B0D">
      <w:pPr>
        <w:pStyle w:val="Paragraphedeliste"/>
        <w:numPr>
          <w:ilvl w:val="0"/>
          <w:numId w:val="3"/>
        </w:numPr>
      </w:pPr>
      <w:r>
        <w:t>Population : personnes âgées de plus de 65 ans souffrant d’un déclin psychique et physique, consentantes aux soins, connues de l’EPSM et sans TNC sévère</w:t>
      </w:r>
    </w:p>
    <w:p w:rsidR="00266B0D" w:rsidRDefault="00266B0D" w:rsidP="00266B0D">
      <w:pPr>
        <w:pStyle w:val="Paragraphedeliste"/>
        <w:numPr>
          <w:ilvl w:val="0"/>
          <w:numId w:val="3"/>
        </w:numPr>
      </w:pPr>
      <w:r>
        <w:t>Objectif : réadaptation à l’environnement ou projet d’entrée en institution</w:t>
      </w:r>
    </w:p>
    <w:p w:rsidR="00266B0D" w:rsidRDefault="00266B0D" w:rsidP="00266B0D">
      <w:pPr>
        <w:pStyle w:val="Paragraphedeliste"/>
        <w:numPr>
          <w:ilvl w:val="0"/>
          <w:numId w:val="3"/>
        </w:numPr>
      </w:pPr>
      <w:r>
        <w:t xml:space="preserve">Modalités : la fiche de demande est à disposition au secrétariat du Pôle, possible de passage directement par les Urgences. Les demandes sont rédigées par un médecin, cependant toute autre demande sera examinée par l’équipe du service. </w:t>
      </w:r>
    </w:p>
    <w:p w:rsidR="00266B0D" w:rsidRDefault="00266B0D" w:rsidP="00266B0D">
      <w:pPr>
        <w:pStyle w:val="Paragraphedeliste"/>
        <w:numPr>
          <w:ilvl w:val="0"/>
          <w:numId w:val="3"/>
        </w:numPr>
      </w:pPr>
      <w:r>
        <w:t>Outils : activités à médiation</w:t>
      </w:r>
    </w:p>
    <w:p w:rsidR="00266B0D" w:rsidRDefault="00266B0D" w:rsidP="00266B0D">
      <w:r>
        <w:t>L’équipe est en cours de construction ce qui impact le capacitaire qui est actuellement à 10 patients au lieu de 15.</w:t>
      </w:r>
    </w:p>
    <w:p w:rsidR="00266B0D" w:rsidRDefault="00266B0D" w:rsidP="00266B0D">
      <w:r>
        <w:t xml:space="preserve">Il manque le cadre de santé (0.6), 2/8 IDE jour, 1 AS /4, l’ergothérapeute, les AES, le 0.50 TP d’ASS. Le poste de psychologue n’est pas encore défini. </w:t>
      </w:r>
    </w:p>
    <w:p w:rsidR="00266B0D" w:rsidRDefault="00266B0D" w:rsidP="00266B0D">
      <w:r>
        <w:t xml:space="preserve">Les postes infirmiers de nuit sont pourvus, ainsi que le 0.5 TP AMA, les ASH 4/4. </w:t>
      </w:r>
    </w:p>
    <w:p w:rsidR="00266B0D" w:rsidRPr="004E5783" w:rsidRDefault="00266B0D" w:rsidP="00266B0D">
      <w:r>
        <w:t>Nous demandons qu’à défaut d’être intégrée dans le logiciel CARIATIDES, la fiche soit à disposition dans Blue Kangoo</w:t>
      </w:r>
    </w:p>
    <w:p w:rsidR="00266B0D" w:rsidRPr="000E1370" w:rsidRDefault="00266B0D" w:rsidP="00266B0D">
      <w:r w:rsidRPr="00683385">
        <w:rPr>
          <w:b/>
          <w:u w:val="single"/>
        </w:rPr>
        <w:t>Procédure de gestion des remplacements</w:t>
      </w:r>
      <w:r w:rsidRPr="000E1370">
        <w:t xml:space="preserve"> Quotité de temps intégré par unité pour le remplacement</w:t>
      </w:r>
    </w:p>
    <w:p w:rsidR="00266B0D" w:rsidRPr="000E1370" w:rsidRDefault="00683385" w:rsidP="00266B0D">
      <w:r>
        <w:t>2 pools IDE et AS</w:t>
      </w:r>
      <w:r w:rsidR="00266B0D" w:rsidRPr="000E1370">
        <w:t xml:space="preserve"> jour et nuit </w:t>
      </w:r>
    </w:p>
    <w:p w:rsidR="00266B0D" w:rsidRPr="000E1370" w:rsidRDefault="00683385" w:rsidP="00266B0D">
      <w:r>
        <w:t>Cette procédure sera mise en place quand il y a une</w:t>
      </w:r>
      <w:r w:rsidR="00266B0D" w:rsidRPr="000E1370">
        <w:t xml:space="preserve"> impossibilité d’organiser en interne le remplacement d’un agent après sollicitation de tous les autres dispositifs : unité, pôle, </w:t>
      </w:r>
      <w:proofErr w:type="spellStart"/>
      <w:r w:rsidR="00266B0D" w:rsidRPr="000E1370">
        <w:t>interpôles</w:t>
      </w:r>
      <w:proofErr w:type="spellEnd"/>
      <w:r w:rsidR="00266B0D" w:rsidRPr="000E1370">
        <w:t xml:space="preserve"> </w:t>
      </w:r>
      <w:r w:rsidRPr="000E1370">
        <w:t>(de</w:t>
      </w:r>
      <w:r w:rsidR="00266B0D" w:rsidRPr="000E1370">
        <w:t xml:space="preserve"> manière </w:t>
      </w:r>
      <w:r w:rsidRPr="000E1370">
        <w:t>hiérarchisée</w:t>
      </w:r>
      <w:r w:rsidR="00266B0D" w:rsidRPr="000E1370">
        <w:t>)</w:t>
      </w:r>
    </w:p>
    <w:p w:rsidR="00266B0D" w:rsidRPr="000E1370" w:rsidRDefault="00266B0D" w:rsidP="00266B0D">
      <w:pPr>
        <w:rPr>
          <w:b/>
        </w:rPr>
      </w:pPr>
      <w:r w:rsidRPr="000E1370">
        <w:t xml:space="preserve">Formulation de la demande : </w:t>
      </w:r>
      <w:r w:rsidRPr="000E1370">
        <w:rPr>
          <w:b/>
        </w:rPr>
        <w:t>création d’un formulaire d’une demande de remplacement professionnel paramédical et transf</w:t>
      </w:r>
      <w:r w:rsidR="00683385">
        <w:rPr>
          <w:b/>
        </w:rPr>
        <w:t>éré à tous les membres de la DSI</w:t>
      </w:r>
    </w:p>
    <w:p w:rsidR="00266B0D" w:rsidRPr="000E1370" w:rsidRDefault="00266B0D" w:rsidP="00266B0D">
      <w:r w:rsidRPr="000E1370">
        <w:t>Validation de la demande : vérification de la demande et du planning</w:t>
      </w:r>
    </w:p>
    <w:p w:rsidR="00266B0D" w:rsidRPr="000E1370" w:rsidRDefault="00683385" w:rsidP="00266B0D">
      <w:r>
        <w:t>Si la d</w:t>
      </w:r>
      <w:r w:rsidR="00266B0D" w:rsidRPr="000E1370">
        <w:t xml:space="preserve">emande </w:t>
      </w:r>
      <w:r>
        <w:t xml:space="preserve">n’est pas </w:t>
      </w:r>
      <w:r w:rsidR="00266B0D" w:rsidRPr="000E1370">
        <w:t>validée </w:t>
      </w:r>
      <w:r w:rsidR="002F723D">
        <w:t>il y aura un</w:t>
      </w:r>
      <w:r w:rsidR="00266B0D" w:rsidRPr="000E1370">
        <w:t xml:space="preserve"> retour de mail avec une traçabilité avec motifs de refus et consignes nécessaires pour maintenir la sécurité des soins</w:t>
      </w:r>
      <w:r w:rsidR="002F723D">
        <w:t>.</w:t>
      </w:r>
    </w:p>
    <w:p w:rsidR="00266B0D" w:rsidRPr="000E1370" w:rsidRDefault="002F723D" w:rsidP="00266B0D">
      <w:r>
        <w:t>Si la d</w:t>
      </w:r>
      <w:r w:rsidR="00266B0D" w:rsidRPr="000E1370">
        <w:t xml:space="preserve">emande </w:t>
      </w:r>
      <w:r>
        <w:t xml:space="preserve">est </w:t>
      </w:r>
      <w:r w:rsidR="00266B0D" w:rsidRPr="000E1370">
        <w:t xml:space="preserve">validée : </w:t>
      </w:r>
      <w:r>
        <w:t xml:space="preserve">le </w:t>
      </w:r>
      <w:r w:rsidR="00266B0D" w:rsidRPr="000E1370">
        <w:t xml:space="preserve">pool </w:t>
      </w:r>
      <w:r>
        <w:t>est demandé en 1</w:t>
      </w:r>
      <w:r w:rsidRPr="002F723D">
        <w:rPr>
          <w:vertAlign w:val="superscript"/>
        </w:rPr>
        <w:t>ère</w:t>
      </w:r>
      <w:r>
        <w:t xml:space="preserve"> intention, si le pool n’est pas disponible, la Direction sollicite les agents sous </w:t>
      </w:r>
      <w:r w:rsidR="00266B0D" w:rsidRPr="000E1370">
        <w:t>contrat de remplacement</w:t>
      </w:r>
      <w:r>
        <w:t xml:space="preserve"> et enfin des</w:t>
      </w:r>
      <w:r w:rsidR="00266B0D" w:rsidRPr="000E1370">
        <w:t xml:space="preserve"> HS après validation </w:t>
      </w:r>
    </w:p>
    <w:p w:rsidR="00266B0D" w:rsidRPr="002F723D" w:rsidRDefault="002F723D" w:rsidP="00266B0D">
      <w:r w:rsidRPr="002F723D">
        <w:t xml:space="preserve">Nous demandons si la réponse sera rapide. Mme Hervé-Grillot explique que le formulaire est envoyé à elle-même, à Mme </w:t>
      </w:r>
      <w:proofErr w:type="spellStart"/>
      <w:r w:rsidRPr="002F723D">
        <w:t>Margueritat</w:t>
      </w:r>
      <w:proofErr w:type="spellEnd"/>
      <w:r w:rsidRPr="002F723D">
        <w:t xml:space="preserve">, à Mr </w:t>
      </w:r>
      <w:proofErr w:type="spellStart"/>
      <w:r w:rsidRPr="002F723D">
        <w:t>Morriconi</w:t>
      </w:r>
      <w:proofErr w:type="spellEnd"/>
      <w:r w:rsidRPr="002F723D">
        <w:t xml:space="preserve"> et à Mme Mathias afin d’assurer une réactivité</w:t>
      </w:r>
      <w:r>
        <w:t xml:space="preserve"> adaptée.</w:t>
      </w:r>
    </w:p>
    <w:p w:rsidR="00266B0D" w:rsidRDefault="002F723D" w:rsidP="00266B0D">
      <w:r>
        <w:lastRenderedPageBreak/>
        <w:t>Ce dispositif nécessite</w:t>
      </w:r>
      <w:r w:rsidR="00266B0D" w:rsidRPr="000E1370">
        <w:t xml:space="preserve"> </w:t>
      </w:r>
      <w:r>
        <w:t>que</w:t>
      </w:r>
      <w:r w:rsidR="00266B0D" w:rsidRPr="000E1370">
        <w:t xml:space="preserve"> CHRONOS </w:t>
      </w:r>
      <w:r>
        <w:t>soit mis à jour régulièrement.</w:t>
      </w:r>
    </w:p>
    <w:p w:rsidR="002F723D" w:rsidRPr="007C1093" w:rsidRDefault="002F723D" w:rsidP="00266B0D">
      <w:pPr>
        <w:rPr>
          <w:highlight w:val="cyan"/>
        </w:rPr>
      </w:pPr>
      <w:r>
        <w:t>Mme Hervé-Grillot assure que les besoins du service seront respectés le plus possible, quand des activités, des sorties ou des accompagnements sont prévus avec un agent en journée, il ne repassera pas en poste.</w:t>
      </w:r>
    </w:p>
    <w:p w:rsidR="00266B0D" w:rsidRPr="00E02E8B" w:rsidRDefault="002F723D" w:rsidP="00266B0D">
      <w:r>
        <w:t>Cette procédure sera mise en place rapidement.</w:t>
      </w:r>
      <w:r w:rsidR="00266B0D">
        <w:t xml:space="preserve"> </w:t>
      </w:r>
    </w:p>
    <w:p w:rsidR="00266B0D" w:rsidRPr="002F723D" w:rsidRDefault="00266B0D" w:rsidP="002F723D">
      <w:pPr>
        <w:rPr>
          <w:b/>
          <w:u w:val="single"/>
        </w:rPr>
      </w:pPr>
      <w:r w:rsidRPr="002F723D">
        <w:rPr>
          <w:b/>
          <w:u w:val="single"/>
        </w:rPr>
        <w:t>Report de l’évaluation externe de la MAS</w:t>
      </w:r>
    </w:p>
    <w:p w:rsidR="00266B0D" w:rsidRPr="002F723D" w:rsidRDefault="00266B0D" w:rsidP="00266B0D">
      <w:r w:rsidRPr="002F723D">
        <w:t xml:space="preserve">Les dates initiales étaient prévues du 27 au 29 janvier 2026. Suite à un décalage entre les agendas de l’ARS et l’HAS, l’évaluation externe est reportée à janvier 2027. </w:t>
      </w:r>
    </w:p>
    <w:p w:rsidR="00266B0D" w:rsidRPr="002F723D" w:rsidRDefault="00266B0D" w:rsidP="002F723D">
      <w:pPr>
        <w:rPr>
          <w:b/>
          <w:u w:val="single"/>
        </w:rPr>
      </w:pPr>
      <w:r w:rsidRPr="002F723D">
        <w:rPr>
          <w:b/>
          <w:u w:val="single"/>
        </w:rPr>
        <w:t>Charte des valeurs</w:t>
      </w:r>
    </w:p>
    <w:p w:rsidR="00266B0D" w:rsidRPr="002F723D" w:rsidRDefault="00266B0D" w:rsidP="00266B0D">
      <w:r w:rsidRPr="002F723D">
        <w:t>La charte des valeurs est en cours de rédaction. Elle est issue d’un group</w:t>
      </w:r>
      <w:r w:rsidR="002F723D">
        <w:t>e de travail de volontaires mis</w:t>
      </w:r>
      <w:r w:rsidRPr="002F723D">
        <w:t xml:space="preserve"> en place en 2025 sur une fiche action du volet gouvernance et management du projet d’établissement. </w:t>
      </w:r>
    </w:p>
    <w:p w:rsidR="00266B0D" w:rsidRPr="002F723D" w:rsidRDefault="00266B0D" w:rsidP="00266B0D">
      <w:r w:rsidRPr="002F723D">
        <w:t xml:space="preserve">3 réunions ont eu lieu puis 2 sondages auprès des personnels qui ont choisi les valeurs de l’humanisme, de la bienveillance et du respect. </w:t>
      </w:r>
    </w:p>
    <w:p w:rsidR="00266B0D" w:rsidRPr="002F723D" w:rsidRDefault="00266B0D" w:rsidP="00266B0D">
      <w:r w:rsidRPr="002F723D">
        <w:t xml:space="preserve">Cette charte sera ensuite intégrée au livret d’accueil des patients, des personnels, et sera présentée lors des journées d’accueils des nouveaux arrivants. </w:t>
      </w:r>
    </w:p>
    <w:p w:rsidR="00266B0D" w:rsidRPr="002F723D" w:rsidRDefault="00266B0D" w:rsidP="002F723D">
      <w:pPr>
        <w:rPr>
          <w:b/>
          <w:u w:val="single"/>
        </w:rPr>
      </w:pPr>
      <w:r w:rsidRPr="002F723D">
        <w:rPr>
          <w:b/>
          <w:u w:val="single"/>
        </w:rPr>
        <w:t>Point sur les effectifs</w:t>
      </w:r>
    </w:p>
    <w:p w:rsidR="00266B0D" w:rsidRPr="002F723D" w:rsidRDefault="00266B0D" w:rsidP="002F723D">
      <w:pPr>
        <w:pStyle w:val="Paragraphedeliste"/>
        <w:numPr>
          <w:ilvl w:val="0"/>
          <w:numId w:val="3"/>
        </w:numPr>
      </w:pPr>
      <w:r w:rsidRPr="002F723D">
        <w:t xml:space="preserve">6 départs de médecins : </w:t>
      </w:r>
      <w:r w:rsidR="002F723D">
        <w:t xml:space="preserve">Dr </w:t>
      </w:r>
      <w:r w:rsidRPr="002F723D">
        <w:t>QUENTIN, BRUN, BREMONT, VANNIER, SALVA et un stagiaire associé</w:t>
      </w:r>
      <w:r w:rsidR="002F723D">
        <w:t xml:space="preserve"> (Dr IRAKOZE)</w:t>
      </w:r>
    </w:p>
    <w:p w:rsidR="00266B0D" w:rsidRDefault="00266B0D" w:rsidP="002F723D">
      <w:pPr>
        <w:pStyle w:val="Paragraphedeliste"/>
        <w:numPr>
          <w:ilvl w:val="0"/>
          <w:numId w:val="3"/>
        </w:numPr>
      </w:pPr>
      <w:r w:rsidRPr="002F723D">
        <w:t>2 renouvellement</w:t>
      </w:r>
      <w:r w:rsidR="002F723D">
        <w:t>s</w:t>
      </w:r>
      <w:r w:rsidRPr="002F723D">
        <w:t xml:space="preserve"> de stagiaire associé</w:t>
      </w:r>
    </w:p>
    <w:p w:rsidR="002F723D" w:rsidRDefault="00DE66C9" w:rsidP="002F723D">
      <w:pPr>
        <w:pStyle w:val="Paragraphedeliste"/>
        <w:numPr>
          <w:ilvl w:val="0"/>
          <w:numId w:val="3"/>
        </w:numPr>
      </w:pPr>
      <w:r>
        <w:t>5</w:t>
      </w:r>
      <w:r w:rsidR="002F723D">
        <w:t xml:space="preserve"> arrivées de stagiaires associés</w:t>
      </w:r>
      <w:r>
        <w:t xml:space="preserve"> dont 4 en attente de Visa</w:t>
      </w:r>
    </w:p>
    <w:p w:rsidR="00DE66C9" w:rsidRDefault="00DE66C9" w:rsidP="002F723D">
      <w:pPr>
        <w:pStyle w:val="Paragraphedeliste"/>
        <w:numPr>
          <w:ilvl w:val="0"/>
          <w:numId w:val="3"/>
        </w:numPr>
      </w:pPr>
      <w:r>
        <w:t>Arrivée en pédo 1 pédopsychiatre sur Mâcon : Karine ZURCHER</w:t>
      </w:r>
    </w:p>
    <w:p w:rsidR="00DE66C9" w:rsidRPr="002F723D" w:rsidRDefault="00DE66C9" w:rsidP="00DE66C9">
      <w:pPr>
        <w:pStyle w:val="Paragraphedeliste"/>
        <w:numPr>
          <w:ilvl w:val="0"/>
          <w:numId w:val="3"/>
        </w:numPr>
      </w:pPr>
      <w:r w:rsidRPr="002F723D">
        <w:t>Praticien de la PUI en septembre 2026</w:t>
      </w:r>
    </w:p>
    <w:p w:rsidR="00266B0D" w:rsidRPr="002F723D" w:rsidRDefault="00266B0D" w:rsidP="00266B0D">
      <w:r w:rsidRPr="002F723D">
        <w:t xml:space="preserve">Modalités de recrutement : 16 996 euros par an (non précisé) avec 17 cabinets partenaires, 14 travaillent avec succès, 3 avec des frais + diffusion sur le journal du conseil de l’ordre de Saône et Loire et base de données </w:t>
      </w:r>
      <w:proofErr w:type="spellStart"/>
      <w:r w:rsidRPr="002F723D">
        <w:t>Hellowork</w:t>
      </w:r>
      <w:proofErr w:type="spellEnd"/>
      <w:r w:rsidRPr="002F723D">
        <w:t xml:space="preserve">. </w:t>
      </w:r>
    </w:p>
    <w:p w:rsidR="00266B0D" w:rsidRPr="002F723D" w:rsidRDefault="00266B0D" w:rsidP="00266B0D">
      <w:r w:rsidRPr="002F723D">
        <w:t xml:space="preserve">Projet de courrier pour des vacations de MG sur un rayon de 30 km dans la région. </w:t>
      </w:r>
    </w:p>
    <w:p w:rsidR="00266B0D" w:rsidRPr="002F723D" w:rsidRDefault="00266B0D" w:rsidP="00266B0D">
      <w:r w:rsidRPr="002F723D">
        <w:t xml:space="preserve">Recrutement IPA. </w:t>
      </w:r>
    </w:p>
    <w:p w:rsidR="00266B0D" w:rsidRPr="002F723D" w:rsidRDefault="00DE66C9" w:rsidP="00266B0D">
      <w:r w:rsidRPr="00DE66C9">
        <w:t>Nous demandons d’</w:t>
      </w:r>
      <w:r>
        <w:t>intégrer</w:t>
      </w:r>
      <w:r w:rsidR="00266B0D" w:rsidRPr="002F723D">
        <w:t xml:space="preserve"> les MG qui suivaient</w:t>
      </w:r>
      <w:r w:rsidR="00266B0D" w:rsidRPr="002F723D">
        <w:rPr>
          <w:b/>
        </w:rPr>
        <w:t xml:space="preserve"> </w:t>
      </w:r>
      <w:r w:rsidR="00266B0D" w:rsidRPr="002F723D">
        <w:t xml:space="preserve">les résidents du médico-social : JYC beaucoup de résidents sont suivis par l’UIMS de l’EPSM 71. </w:t>
      </w:r>
    </w:p>
    <w:p w:rsidR="00266B0D" w:rsidRDefault="00DE66C9" w:rsidP="00266B0D">
      <w:r w:rsidRPr="00DE66C9">
        <w:rPr>
          <w:b/>
        </w:rPr>
        <w:t xml:space="preserve">Le </w:t>
      </w:r>
      <w:r w:rsidR="00266B0D" w:rsidRPr="00DE66C9">
        <w:rPr>
          <w:b/>
        </w:rPr>
        <w:t>Dr. GO</w:t>
      </w:r>
      <w:r w:rsidRPr="00DE66C9">
        <w:rPr>
          <w:b/>
        </w:rPr>
        <w:t>INEAU</w:t>
      </w:r>
      <w:r>
        <w:t xml:space="preserve"> revient à l’EPSM le 18.05 : Mr </w:t>
      </w:r>
      <w:proofErr w:type="spellStart"/>
      <w:r>
        <w:t>Chastenet</w:t>
      </w:r>
      <w:proofErr w:type="spellEnd"/>
      <w:r>
        <w:t xml:space="preserve"> explique qu’il a été</w:t>
      </w:r>
      <w:r w:rsidR="00266B0D" w:rsidRPr="002F723D">
        <w:t xml:space="preserve"> mise à pied, </w:t>
      </w:r>
      <w:r>
        <w:t xml:space="preserve">mais qu’il a les </w:t>
      </w:r>
      <w:r w:rsidR="00266B0D" w:rsidRPr="002F723D">
        <w:t xml:space="preserve">mêmes droits et mêmes obligations que les autres membres du personnel. Quand il aura purgé </w:t>
      </w:r>
      <w:r>
        <w:t>s</w:t>
      </w:r>
      <w:r w:rsidR="00266B0D" w:rsidRPr="002F723D">
        <w:t xml:space="preserve">a sanction, il re intégrera sa fonction. </w:t>
      </w:r>
    </w:p>
    <w:p w:rsidR="00DE66C9" w:rsidRPr="00DE66C9" w:rsidRDefault="00DE66C9" w:rsidP="00266B0D">
      <w:pPr>
        <w:rPr>
          <w:b/>
          <w:u w:val="single"/>
        </w:rPr>
      </w:pPr>
      <w:r w:rsidRPr="00DE66C9">
        <w:rPr>
          <w:b/>
          <w:u w:val="single"/>
        </w:rPr>
        <w:t>Nous disons notre inquiétude quant à son retour et espérons qu’il ne reproduira pas les mêmes agissements. Nous serons vigilants ainsi que les agents.</w:t>
      </w:r>
    </w:p>
    <w:p w:rsidR="00266B0D" w:rsidRPr="00DE66C9" w:rsidRDefault="00266B0D" w:rsidP="00266B0D">
      <w:pPr>
        <w:rPr>
          <w:u w:val="single"/>
        </w:rPr>
      </w:pPr>
      <w:r w:rsidRPr="00DE66C9">
        <w:rPr>
          <w:u w:val="single"/>
        </w:rPr>
        <w:t xml:space="preserve">Effectifs paramédicaux </w:t>
      </w:r>
      <w:r w:rsidR="00DE66C9">
        <w:rPr>
          <w:u w:val="single"/>
        </w:rPr>
        <w:t>pour les deux 1ers mois de cette année</w:t>
      </w:r>
    </w:p>
    <w:p w:rsidR="00266B0D" w:rsidRPr="002F723D" w:rsidRDefault="00266B0D" w:rsidP="00266B0D">
      <w:r w:rsidRPr="002F723D">
        <w:t>IDE : 5 départs : 3 retraites 1 dispo et un non renouvelé, 3 arrivés</w:t>
      </w:r>
    </w:p>
    <w:p w:rsidR="00266B0D" w:rsidRPr="002F723D" w:rsidRDefault="00266B0D" w:rsidP="00266B0D">
      <w:r w:rsidRPr="002F723D">
        <w:lastRenderedPageBreak/>
        <w:t>AS : 2 départs en retraite et 4 arrivées</w:t>
      </w:r>
    </w:p>
    <w:p w:rsidR="00266B0D" w:rsidRPr="002F723D" w:rsidRDefault="00266B0D" w:rsidP="00266B0D">
      <w:r w:rsidRPr="002F723D">
        <w:t>Pool temporaire de remplacement 6 AS</w:t>
      </w:r>
      <w:r w:rsidR="00DE66C9">
        <w:t xml:space="preserve"> et</w:t>
      </w:r>
      <w:r w:rsidRPr="002F723D">
        <w:t xml:space="preserve"> AES </w:t>
      </w:r>
      <w:r w:rsidR="00DE66C9" w:rsidRPr="002F723D">
        <w:t>dédiés</w:t>
      </w:r>
      <w:r w:rsidRPr="002F723D">
        <w:t xml:space="preserve"> à la MHPP : 4 AS / AES </w:t>
      </w:r>
      <w:r w:rsidR="00DE66C9">
        <w:t xml:space="preserve">à la </w:t>
      </w:r>
      <w:r w:rsidRPr="002F723D">
        <w:t xml:space="preserve">MAS et 2 AS </w:t>
      </w:r>
      <w:r w:rsidR="00DE66C9">
        <w:t xml:space="preserve">sur </w:t>
      </w:r>
      <w:r w:rsidRPr="002F723D">
        <w:t>BECARRE, affectées sur les unités</w:t>
      </w:r>
    </w:p>
    <w:p w:rsidR="00266B0D" w:rsidRPr="002F723D" w:rsidRDefault="00266B0D" w:rsidP="00266B0D">
      <w:r w:rsidRPr="00DE66C9">
        <w:rPr>
          <w:b/>
          <w:u w:val="single"/>
        </w:rPr>
        <w:t xml:space="preserve">Point </w:t>
      </w:r>
      <w:r w:rsidR="00DE66C9" w:rsidRPr="00DE66C9">
        <w:rPr>
          <w:b/>
          <w:u w:val="single"/>
        </w:rPr>
        <w:t>sur</w:t>
      </w:r>
      <w:r w:rsidRPr="00DE66C9">
        <w:rPr>
          <w:b/>
          <w:u w:val="single"/>
        </w:rPr>
        <w:t xml:space="preserve"> Emeraude 2026</w:t>
      </w:r>
      <w:r w:rsidRPr="002F723D">
        <w:t xml:space="preserve"> : </w:t>
      </w:r>
      <w:r w:rsidR="00DE66C9">
        <w:t xml:space="preserve">Le </w:t>
      </w:r>
      <w:r w:rsidRPr="002F723D">
        <w:t>Dr. BRUN avance son départ d’un mois, organisation avec le Pôle PACS et PRISME</w:t>
      </w:r>
    </w:p>
    <w:p w:rsidR="00266B0D" w:rsidRPr="002F723D" w:rsidRDefault="00266B0D" w:rsidP="00266B0D">
      <w:r w:rsidRPr="002F723D">
        <w:t xml:space="preserve">Dispositif de la direction : </w:t>
      </w:r>
    </w:p>
    <w:p w:rsidR="00266B0D" w:rsidRPr="00DE66C9" w:rsidRDefault="00266B0D" w:rsidP="00266B0D">
      <w:pPr>
        <w:pStyle w:val="Paragraphedeliste"/>
        <w:numPr>
          <w:ilvl w:val="0"/>
          <w:numId w:val="6"/>
        </w:numPr>
      </w:pPr>
      <w:r w:rsidRPr="00DE66C9">
        <w:t>Dr. GO</w:t>
      </w:r>
      <w:r w:rsidR="00DE66C9">
        <w:t xml:space="preserve">INEAU </w:t>
      </w:r>
      <w:r w:rsidRPr="00DE66C9">
        <w:t>de retour le 18 mai pour piloter l’unité et dans l’attente recherche d’une mission d’intérim</w:t>
      </w:r>
      <w:r w:rsidR="00DE66C9">
        <w:t xml:space="preserve"> qui n’a pas abouti</w:t>
      </w:r>
    </w:p>
    <w:p w:rsidR="00266B0D" w:rsidRPr="00DE66C9" w:rsidRDefault="00266B0D" w:rsidP="00A850FE">
      <w:pPr>
        <w:pStyle w:val="Paragraphedeliste"/>
        <w:numPr>
          <w:ilvl w:val="0"/>
          <w:numId w:val="6"/>
        </w:numPr>
      </w:pPr>
      <w:r w:rsidRPr="00DE66C9">
        <w:t>Arrêt temporaire des admissions</w:t>
      </w:r>
      <w:r w:rsidR="00DE66C9">
        <w:t xml:space="preserve"> pour une d</w:t>
      </w:r>
      <w:r w:rsidRPr="00DE66C9">
        <w:t>iminution progressive du capacitaire pour répartir la charge auprès des autres praticiens, jusqu’à 0</w:t>
      </w:r>
    </w:p>
    <w:p w:rsidR="00266B0D" w:rsidRPr="00DE66C9" w:rsidRDefault="00266B0D" w:rsidP="00266B0D">
      <w:r w:rsidRPr="00DE66C9">
        <w:t>Proposition des praticiens :</w:t>
      </w:r>
    </w:p>
    <w:p w:rsidR="00266B0D" w:rsidRPr="00DE66C9" w:rsidRDefault="00266B0D" w:rsidP="00266B0D">
      <w:pPr>
        <w:pStyle w:val="Paragraphedeliste"/>
        <w:numPr>
          <w:ilvl w:val="0"/>
          <w:numId w:val="6"/>
        </w:numPr>
      </w:pPr>
      <w:r w:rsidRPr="00DE66C9">
        <w:t xml:space="preserve"> Garder l’unité ouverte à 10 lits + soulagement de 3 lits sur COLCHIQUE pour soulager le Dr. STIET</w:t>
      </w:r>
    </w:p>
    <w:p w:rsidR="00266B0D" w:rsidRPr="00DE66C9" w:rsidRDefault="00266B0D" w:rsidP="00266B0D">
      <w:pPr>
        <w:pStyle w:val="Paragraphedeliste"/>
        <w:numPr>
          <w:ilvl w:val="0"/>
          <w:numId w:val="6"/>
        </w:numPr>
      </w:pPr>
      <w:r w:rsidRPr="00DE66C9">
        <w:t>Dynamique de l’établissement est de maintenir l’unité ouverte</w:t>
      </w:r>
    </w:p>
    <w:p w:rsidR="00266B0D" w:rsidRPr="00DE66C9" w:rsidRDefault="00266B0D" w:rsidP="00266B0D">
      <w:pPr>
        <w:pStyle w:val="Paragraphedeliste"/>
        <w:numPr>
          <w:ilvl w:val="0"/>
          <w:numId w:val="6"/>
        </w:numPr>
      </w:pPr>
      <w:r w:rsidRPr="00DE66C9">
        <w:t xml:space="preserve">Conserver les équipes paramédicales. </w:t>
      </w:r>
    </w:p>
    <w:p w:rsidR="00266B0D" w:rsidRPr="00DE66C9" w:rsidRDefault="00266B0D" w:rsidP="00266B0D">
      <w:pPr>
        <w:rPr>
          <w:b/>
        </w:rPr>
      </w:pPr>
      <w:r w:rsidRPr="00DE66C9">
        <w:rPr>
          <w:b/>
        </w:rPr>
        <w:t>Information à l’équipe demain à 15h30 avec M. JYC et Mme AHG</w:t>
      </w:r>
    </w:p>
    <w:p w:rsidR="00266B0D" w:rsidRPr="00DE66C9" w:rsidRDefault="00266B0D" w:rsidP="00266B0D">
      <w:r w:rsidRPr="00DE66C9">
        <w:t xml:space="preserve">Proposition de PRISME : fermer une unité pour transférer </w:t>
      </w:r>
      <w:r w:rsidR="00DF1335">
        <w:t xml:space="preserve">un praticien </w:t>
      </w:r>
      <w:r w:rsidRPr="00DE66C9">
        <w:t xml:space="preserve">sur le pôle PACS mais </w:t>
      </w:r>
      <w:r w:rsidR="00DF1335">
        <w:t>cette proposition ne pourra pas être étudiée avant le retour du praticien concerné.</w:t>
      </w:r>
      <w:r w:rsidRPr="00DE66C9">
        <w:t xml:space="preserve"> </w:t>
      </w:r>
    </w:p>
    <w:p w:rsidR="00266B0D" w:rsidRPr="00DF1335" w:rsidRDefault="00DF1335" w:rsidP="00266B0D">
      <w:pPr>
        <w:rPr>
          <w:b/>
          <w:u w:val="single"/>
        </w:rPr>
      </w:pPr>
      <w:r w:rsidRPr="00DF1335">
        <w:rPr>
          <w:b/>
          <w:u w:val="single"/>
        </w:rPr>
        <w:t xml:space="preserve">4/ </w:t>
      </w:r>
      <w:r w:rsidR="00266B0D" w:rsidRPr="00DF1335">
        <w:rPr>
          <w:b/>
          <w:u w:val="single"/>
        </w:rPr>
        <w:t xml:space="preserve">Questions CGT </w:t>
      </w:r>
    </w:p>
    <w:p w:rsidR="00266B0D" w:rsidRPr="00DF1335" w:rsidRDefault="00266B0D" w:rsidP="00DF1335">
      <w:pPr>
        <w:rPr>
          <w:b/>
        </w:rPr>
      </w:pPr>
      <w:r w:rsidRPr="00DF1335">
        <w:rPr>
          <w:b/>
        </w:rPr>
        <w:t>Forfait jours</w:t>
      </w:r>
    </w:p>
    <w:p w:rsidR="00266B0D" w:rsidRDefault="00DF1335" w:rsidP="00DF1335">
      <w:r>
        <w:t>La DRH n’a pas reçu de retour, ni d’alerte de la médecine du travail. L’évaluation sera faite lors de l’évaluation des cadres qui aura lieu du 01.04 au 30.06.2026.</w:t>
      </w:r>
      <w:r w:rsidR="00266B0D" w:rsidRPr="00DE66C9">
        <w:t xml:space="preserve"> </w:t>
      </w:r>
    </w:p>
    <w:p w:rsidR="00DF1335" w:rsidRPr="00DE66C9" w:rsidRDefault="00DF1335" w:rsidP="00DF1335">
      <w:r>
        <w:t>Nous faisons remarquer qu’il n’y a pas eu de note d’information concernant l’indemnisation des permanences et des astreintes mais que les cadres ont reçu un courrier individuel.</w:t>
      </w:r>
    </w:p>
    <w:p w:rsidR="00DF1335" w:rsidRDefault="00DF1335" w:rsidP="00266B0D">
      <w:r>
        <w:t>Les cadres ont vu le changement sur leur fiche de paie avant même d’être informés des nouvelles modalités d’indemnisation.</w:t>
      </w:r>
      <w:r w:rsidRPr="00DE66C9">
        <w:t xml:space="preserve"> </w:t>
      </w:r>
    </w:p>
    <w:p w:rsidR="00DF1335" w:rsidRDefault="00DF1335" w:rsidP="00266B0D">
      <w:r>
        <w:t>Nous rappelons que le dispositif de permanence avait été mis en place pour assurer une continuité d’encadrement entre le jour et la nuit et que la présence physique des cadres étaient primordiales pour assurer la validité des certificats, l’absentéisme, les SDRE entre autres...</w:t>
      </w:r>
    </w:p>
    <w:p w:rsidR="00DF1335" w:rsidRDefault="00DF1335" w:rsidP="00266B0D">
      <w:r>
        <w:t>Mme Hervé-Grillot dit que tout ce travail peut très bien se faire à distance.</w:t>
      </w:r>
    </w:p>
    <w:p w:rsidR="00266B0D" w:rsidRPr="00DE66C9" w:rsidRDefault="00266B0D" w:rsidP="00266B0D">
      <w:r w:rsidRPr="00DE66C9">
        <w:t xml:space="preserve">JYC </w:t>
      </w:r>
      <w:r w:rsidR="00DF1335">
        <w:t xml:space="preserve">dit que </w:t>
      </w:r>
      <w:r w:rsidRPr="00DE66C9">
        <w:t xml:space="preserve">règlementairement, </w:t>
      </w:r>
      <w:r w:rsidR="00DF1335">
        <w:t xml:space="preserve">il ne peut pas </w:t>
      </w:r>
      <w:r w:rsidRPr="00DE66C9">
        <w:t>obliger une présence physique</w:t>
      </w:r>
      <w:r w:rsidR="00DF1335">
        <w:t xml:space="preserve"> dans le cadre des astreintes</w:t>
      </w:r>
      <w:r w:rsidRPr="00DE66C9">
        <w:t xml:space="preserve">. </w:t>
      </w:r>
    </w:p>
    <w:p w:rsidR="00266B0D" w:rsidRPr="00DF1335" w:rsidRDefault="00DF1335" w:rsidP="00266B0D">
      <w:r>
        <w:t>Nous demandons à savoir</w:t>
      </w:r>
      <w:r w:rsidR="00266B0D" w:rsidRPr="00DF1335">
        <w:t xml:space="preserve"> pourquoi ce changement entre permanence et astreinte. JYC </w:t>
      </w:r>
      <w:r>
        <w:t xml:space="preserve">explique qu’il a fait le </w:t>
      </w:r>
      <w:r w:rsidR="00266B0D" w:rsidRPr="00DF1335">
        <w:t>choix que ce temps ne soit pas inc</w:t>
      </w:r>
      <w:r>
        <w:t>lus dans le travail des cadres dans le forfait jour.</w:t>
      </w:r>
      <w:r w:rsidR="006742A1">
        <w:t xml:space="preserve"> Or nous lui renvoyons qu’il a dit que le forfait jour n’aurait aucune incidence sur les permanences et les astreintes.</w:t>
      </w:r>
    </w:p>
    <w:p w:rsidR="00266B0D" w:rsidRPr="00DF1335" w:rsidRDefault="006742A1" w:rsidP="00266B0D">
      <w:r>
        <w:lastRenderedPageBreak/>
        <w:t>Nous mettons en avant la grande p</w:t>
      </w:r>
      <w:r w:rsidR="00266B0D" w:rsidRPr="00DF1335">
        <w:t xml:space="preserve">erte financière </w:t>
      </w:r>
      <w:r>
        <w:t>étant donné qu’en astreinte, les cadres</w:t>
      </w:r>
      <w:r w:rsidR="00266B0D" w:rsidRPr="00DF1335">
        <w:t xml:space="preserve"> ne sont pas</w:t>
      </w:r>
      <w:r>
        <w:t xml:space="preserve"> payés en </w:t>
      </w:r>
      <w:r w:rsidR="00266B0D" w:rsidRPr="00DF1335">
        <w:t xml:space="preserve">HS </w:t>
      </w:r>
      <w:r>
        <w:t xml:space="preserve">sauf </w:t>
      </w:r>
      <w:r w:rsidRPr="00DF1335">
        <w:t>quand</w:t>
      </w:r>
      <w:r>
        <w:t xml:space="preserve"> ils sont sollicités, et ils doivent pouvoir justifier de leurs activités. Alors que quand ils étaient de permanence ils étaient payés automatiquement en HS sur toute la durée de leur permanence. Mr </w:t>
      </w:r>
      <w:proofErr w:type="spellStart"/>
      <w:r>
        <w:t>Chastenet</w:t>
      </w:r>
      <w:proofErr w:type="spellEnd"/>
      <w:r>
        <w:t xml:space="preserve"> précise que le t</w:t>
      </w:r>
      <w:r w:rsidR="00266B0D" w:rsidRPr="00DF1335">
        <w:t>emps de trajet est comptabilisé en temps de travail</w:t>
      </w:r>
    </w:p>
    <w:p w:rsidR="00266B0D" w:rsidRPr="006742A1" w:rsidRDefault="006742A1" w:rsidP="00266B0D">
      <w:r>
        <w:t xml:space="preserve">Nous demandons si tous les cadres sont équipés d’un ordinateur portable et d’un téléphone portable professionnel. Mr </w:t>
      </w:r>
      <w:proofErr w:type="spellStart"/>
      <w:r>
        <w:t>Chambry</w:t>
      </w:r>
      <w:proofErr w:type="spellEnd"/>
      <w:r>
        <w:t xml:space="preserve"> a fait le </w:t>
      </w:r>
      <w:r w:rsidR="00266B0D" w:rsidRPr="006742A1">
        <w:t>recensement du matériel informatique</w:t>
      </w:r>
      <w:r>
        <w:t xml:space="preserve"> et tout a été commandé.</w:t>
      </w:r>
    </w:p>
    <w:p w:rsidR="00266B0D" w:rsidRPr="006742A1" w:rsidRDefault="006742A1" w:rsidP="00266B0D">
      <w:r>
        <w:t xml:space="preserve">Nous posons la question du volontariat dans ces nouvelles conditions. Mr </w:t>
      </w:r>
      <w:proofErr w:type="spellStart"/>
      <w:r>
        <w:t>Chastenet</w:t>
      </w:r>
      <w:proofErr w:type="spellEnd"/>
      <w:r>
        <w:t xml:space="preserve"> répond que</w:t>
      </w:r>
      <w:r w:rsidR="00266B0D" w:rsidRPr="006742A1">
        <w:t xml:space="preserve"> les as</w:t>
      </w:r>
      <w:r>
        <w:t>treintes peuvent être imposées et que pour l’instant il n’y a pas de défection massive.</w:t>
      </w:r>
    </w:p>
    <w:p w:rsidR="00266B0D" w:rsidRPr="006742A1" w:rsidRDefault="00266B0D" w:rsidP="006742A1">
      <w:pPr>
        <w:rPr>
          <w:b/>
          <w:u w:val="single"/>
        </w:rPr>
      </w:pPr>
      <w:r w:rsidRPr="006742A1">
        <w:rPr>
          <w:b/>
          <w:u w:val="single"/>
        </w:rPr>
        <w:t>Conditions du vote électronique</w:t>
      </w:r>
      <w:r w:rsidR="006742A1" w:rsidRPr="006742A1">
        <w:rPr>
          <w:b/>
          <w:u w:val="single"/>
        </w:rPr>
        <w:t xml:space="preserve"> pour les élections professionnelles</w:t>
      </w:r>
    </w:p>
    <w:p w:rsidR="00266B0D" w:rsidRPr="006742A1" w:rsidRDefault="00266B0D" w:rsidP="00266B0D">
      <w:r w:rsidRPr="006742A1">
        <w:t xml:space="preserve">KERCIA organise. </w:t>
      </w:r>
      <w:r w:rsidR="006742A1">
        <w:t xml:space="preserve">Les points seront </w:t>
      </w:r>
      <w:r w:rsidRPr="006742A1">
        <w:t>détaillé</w:t>
      </w:r>
      <w:r w:rsidR="006742A1">
        <w:t>s</w:t>
      </w:r>
      <w:r w:rsidRPr="006742A1">
        <w:t xml:space="preserve"> sur un CSE extraordinaire. </w:t>
      </w:r>
    </w:p>
    <w:p w:rsidR="00266B0D" w:rsidRPr="006742A1" w:rsidRDefault="006742A1" w:rsidP="00266B0D">
      <w:r>
        <w:t xml:space="preserve">Mr </w:t>
      </w:r>
      <w:proofErr w:type="spellStart"/>
      <w:r>
        <w:t>Chastenet</w:t>
      </w:r>
      <w:proofErr w:type="spellEnd"/>
      <w:r>
        <w:t xml:space="preserve"> est d’accord pour une o</w:t>
      </w:r>
      <w:r w:rsidR="00266B0D" w:rsidRPr="006742A1">
        <w:t xml:space="preserve">uverture du vote du 3 au 10 décembre </w:t>
      </w:r>
    </w:p>
    <w:p w:rsidR="00266B0D" w:rsidRPr="006742A1" w:rsidRDefault="00266B0D" w:rsidP="006742A1">
      <w:pPr>
        <w:rPr>
          <w:b/>
          <w:u w:val="single"/>
        </w:rPr>
      </w:pPr>
      <w:r w:rsidRPr="006742A1">
        <w:rPr>
          <w:b/>
          <w:u w:val="single"/>
        </w:rPr>
        <w:t>Dispositif BREF</w:t>
      </w:r>
    </w:p>
    <w:p w:rsidR="00266B0D" w:rsidRPr="006742A1" w:rsidRDefault="00266B0D" w:rsidP="00266B0D">
      <w:r w:rsidRPr="006742A1">
        <w:t xml:space="preserve">Pour les formateurs, </w:t>
      </w:r>
      <w:r w:rsidR="006742A1">
        <w:t xml:space="preserve">les </w:t>
      </w:r>
      <w:r w:rsidRPr="006742A1">
        <w:t xml:space="preserve">professionnels </w:t>
      </w:r>
      <w:r w:rsidR="009D7FE6">
        <w:t xml:space="preserve">sont </w:t>
      </w:r>
      <w:r w:rsidRPr="006742A1">
        <w:t xml:space="preserve">affectés </w:t>
      </w:r>
      <w:r w:rsidR="009D7FE6">
        <w:t>sur PRISME, à</w:t>
      </w:r>
      <w:r w:rsidRPr="006742A1">
        <w:t xml:space="preserve"> priori pas d’affectation connue mais JYC dit que cela peut </w:t>
      </w:r>
      <w:r w:rsidR="009D7FE6" w:rsidRPr="006742A1">
        <w:t>être</w:t>
      </w:r>
      <w:r w:rsidRPr="006742A1">
        <w:t xml:space="preserve"> sur 2 unités d’affectation principale et secondaire. </w:t>
      </w:r>
    </w:p>
    <w:p w:rsidR="00266B0D" w:rsidRPr="006742A1" w:rsidRDefault="00266B0D" w:rsidP="00266B0D">
      <w:r w:rsidRPr="006742A1">
        <w:t xml:space="preserve">Sur la fiche de poste, le dispositif est géré par le VINATIER qui établit les fiches missions. </w:t>
      </w:r>
    </w:p>
    <w:p w:rsidR="00266B0D" w:rsidRPr="006742A1" w:rsidRDefault="00266B0D" w:rsidP="00266B0D">
      <w:r w:rsidRPr="006742A1">
        <w:t xml:space="preserve">Identification : M. DEVIZE est le coordonnateur et fait connaitre son équipe par lien direct. </w:t>
      </w:r>
    </w:p>
    <w:p w:rsidR="00266B0D" w:rsidRPr="009D7FE6" w:rsidRDefault="00266B0D" w:rsidP="009D7FE6">
      <w:pPr>
        <w:rPr>
          <w:b/>
          <w:u w:val="single"/>
        </w:rPr>
      </w:pPr>
      <w:r w:rsidRPr="009D7FE6">
        <w:rPr>
          <w:b/>
          <w:u w:val="single"/>
        </w:rPr>
        <w:t>Réunion collective PMS</w:t>
      </w:r>
      <w:r w:rsidR="009D7FE6">
        <w:rPr>
          <w:b/>
          <w:u w:val="single"/>
        </w:rPr>
        <w:t xml:space="preserve"> concernant le travail en 12h</w:t>
      </w:r>
    </w:p>
    <w:p w:rsidR="00266B0D" w:rsidRPr="006742A1" w:rsidRDefault="00266B0D" w:rsidP="00266B0D">
      <w:r w:rsidRPr="006742A1">
        <w:t xml:space="preserve">M. CHAMBRY : 2 / 13 agents </w:t>
      </w:r>
      <w:r w:rsidR="009D7FE6">
        <w:t xml:space="preserve">sont </w:t>
      </w:r>
      <w:r w:rsidRPr="006742A1">
        <w:t xml:space="preserve">contre, </w:t>
      </w:r>
      <w:r w:rsidR="009D7FE6">
        <w:t xml:space="preserve">donc </w:t>
      </w:r>
      <w:r w:rsidRPr="006742A1">
        <w:t xml:space="preserve">le dispositif </w:t>
      </w:r>
      <w:r w:rsidR="009D7FE6">
        <w:t xml:space="preserve">ne </w:t>
      </w:r>
      <w:r w:rsidRPr="006742A1">
        <w:t xml:space="preserve">sera discuté </w:t>
      </w:r>
      <w:r w:rsidR="009D7FE6">
        <w:t>que s’il y a l’unanimité des agents. A savoir que la prochaine réunion aura lieu en avril.</w:t>
      </w:r>
    </w:p>
    <w:p w:rsidR="00266B0D" w:rsidRPr="009D7FE6" w:rsidRDefault="00266B0D" w:rsidP="009D7FE6">
      <w:pPr>
        <w:rPr>
          <w:b/>
        </w:rPr>
      </w:pPr>
      <w:proofErr w:type="spellStart"/>
      <w:r w:rsidRPr="009D7FE6">
        <w:rPr>
          <w:b/>
          <w:u w:val="single"/>
        </w:rPr>
        <w:t>CPage</w:t>
      </w:r>
      <w:proofErr w:type="spellEnd"/>
      <w:r w:rsidRPr="009D7FE6">
        <w:rPr>
          <w:b/>
          <w:u w:val="single"/>
        </w:rPr>
        <w:t xml:space="preserve"> et RSU</w:t>
      </w:r>
      <w:r w:rsidRPr="009D7FE6">
        <w:rPr>
          <w:b/>
        </w:rPr>
        <w:t> </w:t>
      </w:r>
      <w:r w:rsidRPr="006742A1">
        <w:t xml:space="preserve">:  nouvelle intervention programmée le 18 mars. Les RSU 2024 et 2025 seront adressés </w:t>
      </w:r>
      <w:r w:rsidR="009D7FE6">
        <w:t>par voie</w:t>
      </w:r>
      <w:r w:rsidRPr="006742A1">
        <w:t xml:space="preserve"> électroniq</w:t>
      </w:r>
      <w:r w:rsidR="009D7FE6">
        <w:t>ue avec 150 indicateurs inclus et les OS devront demander les indicateurs qui les intéressent pour travailler dessus.</w:t>
      </w:r>
    </w:p>
    <w:p w:rsidR="00266B0D" w:rsidRPr="006742A1" w:rsidRDefault="00266B0D" w:rsidP="009D7FE6">
      <w:r w:rsidRPr="009D7FE6">
        <w:rPr>
          <w:b/>
          <w:u w:val="single"/>
        </w:rPr>
        <w:t>Déménagement</w:t>
      </w:r>
      <w:r w:rsidRPr="009D7FE6">
        <w:rPr>
          <w:b/>
        </w:rPr>
        <w:t xml:space="preserve"> : </w:t>
      </w:r>
      <w:r w:rsidRPr="006742A1">
        <w:t>le dernier a été réalisé pour 2026</w:t>
      </w:r>
      <w:r w:rsidR="009D7FE6">
        <w:t>,</w:t>
      </w:r>
      <w:r w:rsidRPr="006742A1">
        <w:t xml:space="preserve"> l’UIMS a intégré CRISTAL</w:t>
      </w:r>
      <w:r w:rsidR="009D7FE6">
        <w:t>. Le prochain aura lieu en janvier 2027 (bâtiment I)</w:t>
      </w:r>
    </w:p>
    <w:p w:rsidR="00266B0D" w:rsidRPr="007C1093" w:rsidRDefault="009D7FE6" w:rsidP="009D7FE6">
      <w:pPr>
        <w:rPr>
          <w:b/>
          <w:highlight w:val="cyan"/>
        </w:rPr>
      </w:pPr>
      <w:r w:rsidRPr="009D7FE6">
        <w:rPr>
          <w:b/>
          <w:u w:val="single"/>
        </w:rPr>
        <w:t xml:space="preserve">5/ </w:t>
      </w:r>
      <w:r w:rsidR="00266B0D" w:rsidRPr="009D7FE6">
        <w:rPr>
          <w:b/>
          <w:u w:val="single"/>
        </w:rPr>
        <w:t>Question</w:t>
      </w:r>
      <w:r w:rsidRPr="009D7FE6">
        <w:rPr>
          <w:b/>
          <w:u w:val="single"/>
        </w:rPr>
        <w:t>s</w:t>
      </w:r>
      <w:r>
        <w:rPr>
          <w:b/>
          <w:u w:val="single"/>
        </w:rPr>
        <w:t xml:space="preserve"> FO</w:t>
      </w:r>
    </w:p>
    <w:p w:rsidR="00266B0D" w:rsidRPr="009D7FE6" w:rsidRDefault="00266B0D" w:rsidP="009D7FE6">
      <w:pPr>
        <w:rPr>
          <w:b/>
        </w:rPr>
      </w:pPr>
      <w:r w:rsidRPr="009D7FE6">
        <w:rPr>
          <w:b/>
          <w:u w:val="single"/>
        </w:rPr>
        <w:t>Charte de déconnexion</w:t>
      </w:r>
      <w:r w:rsidRPr="009D7FE6">
        <w:rPr>
          <w:b/>
        </w:rPr>
        <w:t xml:space="preserve"> : </w:t>
      </w:r>
      <w:r w:rsidR="009D7FE6" w:rsidRPr="009D7FE6">
        <w:t>le</w:t>
      </w:r>
      <w:r w:rsidR="009D7FE6">
        <w:rPr>
          <w:b/>
        </w:rPr>
        <w:t xml:space="preserve"> </w:t>
      </w:r>
      <w:r w:rsidRPr="009D7FE6">
        <w:t>groupe de travail n’a pas démarré</w:t>
      </w:r>
    </w:p>
    <w:p w:rsidR="00266B0D" w:rsidRPr="009D7FE6" w:rsidRDefault="00266B0D" w:rsidP="009D7FE6">
      <w:r w:rsidRPr="009D7FE6">
        <w:rPr>
          <w:b/>
          <w:u w:val="single"/>
        </w:rPr>
        <w:t>Robot de la pharmacie</w:t>
      </w:r>
      <w:r w:rsidRPr="009D7FE6">
        <w:rPr>
          <w:b/>
        </w:rPr>
        <w:t xml:space="preserve"> : </w:t>
      </w:r>
      <w:r w:rsidRPr="009D7FE6">
        <w:t xml:space="preserve">M. </w:t>
      </w:r>
      <w:proofErr w:type="spellStart"/>
      <w:r w:rsidRPr="009D7FE6">
        <w:t>Chambry</w:t>
      </w:r>
      <w:proofErr w:type="spellEnd"/>
      <w:r w:rsidRPr="009D7FE6">
        <w:t xml:space="preserve"> </w:t>
      </w:r>
      <w:r w:rsidR="009D7FE6">
        <w:t xml:space="preserve">explique qu’ils en sont à la </w:t>
      </w:r>
      <w:r w:rsidRPr="009D7FE6">
        <w:t xml:space="preserve">finalisation de la période de test qui se passe plutôt bien, </w:t>
      </w:r>
      <w:r w:rsidR="009D7FE6">
        <w:t xml:space="preserve">le </w:t>
      </w:r>
      <w:r w:rsidRPr="009D7FE6">
        <w:t xml:space="preserve">déploiement </w:t>
      </w:r>
      <w:r w:rsidR="009D7FE6">
        <w:t xml:space="preserve">sera </w:t>
      </w:r>
      <w:r w:rsidRPr="009D7FE6">
        <w:t xml:space="preserve">progressif. </w:t>
      </w:r>
      <w:r w:rsidR="009D7FE6">
        <w:t>Une r</w:t>
      </w:r>
      <w:r w:rsidRPr="009D7FE6">
        <w:t xml:space="preserve">encontre </w:t>
      </w:r>
      <w:r w:rsidR="009D7FE6">
        <w:t xml:space="preserve">aura lieu </w:t>
      </w:r>
      <w:r w:rsidRPr="009D7FE6">
        <w:t xml:space="preserve">cet </w:t>
      </w:r>
      <w:r w:rsidR="009D7FE6" w:rsidRPr="009D7FE6">
        <w:t>après-midi</w:t>
      </w:r>
      <w:r w:rsidR="009D7FE6">
        <w:t xml:space="preserve"> et une p</w:t>
      </w:r>
      <w:r w:rsidRPr="009D7FE6">
        <w:t xml:space="preserve">résentation plus détaillée </w:t>
      </w:r>
      <w:r w:rsidR="009D7FE6">
        <w:t xml:space="preserve">sera faite </w:t>
      </w:r>
      <w:r w:rsidRPr="009D7FE6">
        <w:t xml:space="preserve">lors des prochaines instances ; </w:t>
      </w:r>
    </w:p>
    <w:p w:rsidR="00266B0D" w:rsidRPr="009D7FE6" w:rsidRDefault="00266B0D" w:rsidP="009D7FE6">
      <w:pPr>
        <w:rPr>
          <w:u w:val="single"/>
        </w:rPr>
      </w:pPr>
      <w:r w:rsidRPr="009D7FE6">
        <w:rPr>
          <w:b/>
          <w:u w:val="single"/>
        </w:rPr>
        <w:t>Concours 2026 :</w:t>
      </w:r>
    </w:p>
    <w:p w:rsidR="00266B0D" w:rsidRPr="009D7FE6" w:rsidRDefault="00266B0D" w:rsidP="00266B0D">
      <w:r w:rsidRPr="009D7FE6">
        <w:rPr>
          <w:b/>
        </w:rPr>
        <w:t xml:space="preserve"> </w:t>
      </w:r>
      <w:r w:rsidR="009D7FE6" w:rsidRPr="009D7FE6">
        <w:t>Juin</w:t>
      </w:r>
      <w:r w:rsidRPr="009D7FE6">
        <w:t xml:space="preserve"> 2026, concours assistante sociale. </w:t>
      </w:r>
    </w:p>
    <w:p w:rsidR="00266B0D" w:rsidRPr="009D7FE6" w:rsidRDefault="00266B0D" w:rsidP="00266B0D">
      <w:r w:rsidRPr="009D7FE6">
        <w:t>2nd semestre</w:t>
      </w:r>
      <w:r w:rsidR="009D7FE6">
        <w:t xml:space="preserve"> 2026 cadres sup et OTH et OP 2è</w:t>
      </w:r>
      <w:r w:rsidRPr="009D7FE6">
        <w:t>me classe. Dates pas encore définies il faut organiser les Jury</w:t>
      </w:r>
    </w:p>
    <w:p w:rsidR="00266B0D" w:rsidRPr="009D7FE6" w:rsidRDefault="00FA1173" w:rsidP="00266B0D">
      <w:pPr>
        <w:rPr>
          <w:b/>
        </w:rPr>
      </w:pPr>
      <w:r w:rsidRPr="00FA1173">
        <w:rPr>
          <w:b/>
          <w:u w:val="single"/>
        </w:rPr>
        <w:t>Campagne entretiens individuels (GESFORM)</w:t>
      </w:r>
      <w:r>
        <w:t xml:space="preserve"> se fera d’</w:t>
      </w:r>
      <w:r w:rsidRPr="009D7FE6">
        <w:t>avril</w:t>
      </w:r>
      <w:r w:rsidR="00266B0D" w:rsidRPr="009D7FE6">
        <w:t xml:space="preserve"> à juin</w:t>
      </w:r>
      <w:r w:rsidR="00266B0D" w:rsidRPr="009D7FE6">
        <w:rPr>
          <w:b/>
        </w:rPr>
        <w:t xml:space="preserve"> </w:t>
      </w:r>
    </w:p>
    <w:p w:rsidR="00FA1173" w:rsidRDefault="00266B0D" w:rsidP="00FA1173">
      <w:r w:rsidRPr="00FA1173">
        <w:rPr>
          <w:b/>
          <w:u w:val="single"/>
        </w:rPr>
        <w:lastRenderedPageBreak/>
        <w:t xml:space="preserve"> </w:t>
      </w:r>
      <w:r w:rsidR="00FA1173" w:rsidRPr="00FA1173">
        <w:rPr>
          <w:b/>
          <w:u w:val="single"/>
        </w:rPr>
        <w:t>Concours 2027</w:t>
      </w:r>
      <w:r w:rsidR="00FA1173">
        <w:rPr>
          <w:b/>
        </w:rPr>
        <w:t xml:space="preserve"> : </w:t>
      </w:r>
      <w:r w:rsidR="00FA1173" w:rsidRPr="00FA1173">
        <w:t>les OS seront concertés pour l’établissement du planning et de la méthodologie</w:t>
      </w:r>
    </w:p>
    <w:p w:rsidR="00266B0D" w:rsidRPr="009D7FE6" w:rsidRDefault="00FA1173" w:rsidP="00FA1173">
      <w:r w:rsidRPr="00FA1173">
        <w:rPr>
          <w:b/>
          <w:u w:val="single"/>
        </w:rPr>
        <w:t>Remboursement des frais de déplacement</w:t>
      </w:r>
      <w:r>
        <w:t> : actuellement ils sont bloqués car les ordres de missions 2026 ne sont pas encore dématérialisés.</w:t>
      </w:r>
      <w:r w:rsidR="00266B0D" w:rsidRPr="009D7FE6">
        <w:t xml:space="preserve"> Ils seront probablement </w:t>
      </w:r>
      <w:r>
        <w:t xml:space="preserve">versés en avril 2026 et si du retard est encore observé Mr </w:t>
      </w:r>
      <w:proofErr w:type="spellStart"/>
      <w:r>
        <w:t>Chastenet</w:t>
      </w:r>
      <w:proofErr w:type="spellEnd"/>
      <w:r>
        <w:t xml:space="preserve"> éditera des ordres de mission papier afin que les agents soient remboursés.</w:t>
      </w:r>
      <w:bookmarkStart w:id="0" w:name="_GoBack"/>
      <w:bookmarkEnd w:id="0"/>
    </w:p>
    <w:p w:rsidR="00266B0D" w:rsidRDefault="00266B0D" w:rsidP="00266B0D"/>
    <w:p w:rsidR="000B0EC5" w:rsidRDefault="00FA1173" w:rsidP="00266B0D"/>
    <w:sectPr w:rsidR="000B0E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4E4"/>
    <w:multiLevelType w:val="hybridMultilevel"/>
    <w:tmpl w:val="7230029E"/>
    <w:lvl w:ilvl="0" w:tplc="F7CC0A1E">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47B3D"/>
    <w:multiLevelType w:val="hybridMultilevel"/>
    <w:tmpl w:val="5B9E0E02"/>
    <w:lvl w:ilvl="0" w:tplc="A1385E8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D167F8"/>
    <w:multiLevelType w:val="hybridMultilevel"/>
    <w:tmpl w:val="5B9E0E02"/>
    <w:lvl w:ilvl="0" w:tplc="A1385E8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0D4D94"/>
    <w:multiLevelType w:val="hybridMultilevel"/>
    <w:tmpl w:val="1BB665DE"/>
    <w:lvl w:ilvl="0" w:tplc="5C7675A0">
      <w:start w:val="5"/>
      <w:numFmt w:val="bullet"/>
      <w:lvlText w:val=""/>
      <w:lvlJc w:val="left"/>
      <w:pPr>
        <w:ind w:left="360" w:hanging="360"/>
      </w:pPr>
      <w:rPr>
        <w:rFonts w:ascii="Wingdings" w:eastAsiaTheme="minorHAnsi" w:hAnsi="Wingdings" w:cstheme="minorBidi"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79558A7"/>
    <w:multiLevelType w:val="hybridMultilevel"/>
    <w:tmpl w:val="5B9E0E02"/>
    <w:lvl w:ilvl="0" w:tplc="A1385E8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85C1912"/>
    <w:multiLevelType w:val="hybridMultilevel"/>
    <w:tmpl w:val="5B9E0E02"/>
    <w:lvl w:ilvl="0" w:tplc="A1385E8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852DCF"/>
    <w:multiLevelType w:val="hybridMultilevel"/>
    <w:tmpl w:val="5B9E0E02"/>
    <w:lvl w:ilvl="0" w:tplc="A1385E8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0D"/>
    <w:rsid w:val="000E1370"/>
    <w:rsid w:val="00266B0D"/>
    <w:rsid w:val="002F723D"/>
    <w:rsid w:val="006742A1"/>
    <w:rsid w:val="00682279"/>
    <w:rsid w:val="00683385"/>
    <w:rsid w:val="007E67BE"/>
    <w:rsid w:val="009D7FE6"/>
    <w:rsid w:val="00A662F1"/>
    <w:rsid w:val="00D75118"/>
    <w:rsid w:val="00DC12F4"/>
    <w:rsid w:val="00DE66C9"/>
    <w:rsid w:val="00DF1335"/>
    <w:rsid w:val="00FA1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2691"/>
  <w15:chartTrackingRefBased/>
  <w15:docId w15:val="{688423DD-E620-456D-AB37-6FF52D60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B0D"/>
    <w:pPr>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6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2692</Words>
  <Characters>14809</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GCS du Chalonnais</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 CGT CHS Sevrey</dc:creator>
  <cp:keywords/>
  <dc:description/>
  <cp:lastModifiedBy>SYNDICAT CGT CHS Sevrey</cp:lastModifiedBy>
  <cp:revision>2</cp:revision>
  <dcterms:created xsi:type="dcterms:W3CDTF">2026-03-19T09:58:00Z</dcterms:created>
  <dcterms:modified xsi:type="dcterms:W3CDTF">2026-03-19T09:58:00Z</dcterms:modified>
</cp:coreProperties>
</file>